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DF" w:rsidRPr="005C39DF" w:rsidRDefault="005C39DF" w:rsidP="005C39DF">
      <w:pPr>
        <w:spacing w:before="100" w:beforeAutospacing="1" w:after="100" w:afterAutospacing="1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C39DF">
        <w:rPr>
          <w:rFonts w:ascii="Tahoma" w:hAnsi="Tahoma" w:cs="Tahoma"/>
          <w:b/>
          <w:color w:val="FF0000"/>
          <w:sz w:val="40"/>
          <w:szCs w:val="40"/>
        </w:rPr>
        <w:t>Знаки пожарной безопасности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Повинуясь ритму современных мегаполисов, мы постоянно куда-то бежим. В суматохе мы порой не замечаем первых утренних лучей, не любуемся закатами, не вдыхаем полной грудью свежий воздух весны. Надев наушники, мы не слышим тре</w:t>
      </w:r>
      <w:r>
        <w:rPr>
          <w:rFonts w:ascii="Tahoma" w:hAnsi="Tahoma" w:cs="Tahoma"/>
          <w:color w:val="000000"/>
          <w:sz w:val="20"/>
          <w:szCs w:val="20"/>
        </w:rPr>
        <w:t>лей соловья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П</w:t>
      </w:r>
      <w:proofErr w:type="gramEnd"/>
      <w:r w:rsidRPr="005C39DF">
        <w:rPr>
          <w:rFonts w:ascii="Tahoma" w:hAnsi="Tahoma" w:cs="Tahoma"/>
          <w:color w:val="000000"/>
          <w:sz w:val="20"/>
          <w:szCs w:val="20"/>
        </w:rPr>
        <w:t>оговорим о маленьких неприметных знаках, которые без преувеличения могут спасти нам и нашим близким жизнь во время пожара, но которые большинство из нас никогда не замечало — это знаки пожарной безопасности.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Эти знаки размещены в супермаркете, в театре, в метро, во всех общественных зданиях. Именно они подскажут Вам, что можно и нужно делать в данном месте и чего нельзя. Именно ориентируясь на них нужно эвакуироваться из незнакомого здания в случае пожар, а не бежать за обезумевшей от паники толпой. Говорите, что Вы их никогда не видели? Давайте вспоминать вместе. Уже припоминаете? Белая надпись на зеленом фоне «Запасной выход». Да, эта указательный знак и при пожаре он сообщает вам, что спасение близко и выход здесь. Чтобы добраться до этого знака, вам нужно следовать указаниям других пожарных знаков. Видите белого бегущего человечка на зеленом фоне и белою стрелочку — следуйте за ним — знаки так и называются: «направление эвакуационного выхода».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Теперь представьте, что путь к выходу вам перекрыл огонь. Рядом с собой Вы увидели красный квадрат с белым огнетушителем. Нет, что Вы, это не реклама огнетушителей — этот пожарный знак указывает, что здесь хранится огнетушитель. В случае пожара смело берите его и применяйте для тушения возгорания. Только не переоценивайте свои силы. Он тяжелый.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Или вот еще незадача, нужно срочно вызвать пожарных, а сотовый</w:t>
      </w:r>
      <w:r>
        <w:rPr>
          <w:rFonts w:ascii="Tahoma" w:hAnsi="Tahoma" w:cs="Tahoma"/>
          <w:color w:val="000000"/>
          <w:sz w:val="20"/>
          <w:szCs w:val="20"/>
        </w:rPr>
        <w:t xml:space="preserve"> телефон </w:t>
      </w:r>
      <w:bookmarkStart w:id="0" w:name="_GoBack"/>
      <w:bookmarkEnd w:id="0"/>
      <w:r w:rsidRPr="005C39DF">
        <w:rPr>
          <w:rFonts w:ascii="Tahoma" w:hAnsi="Tahoma" w:cs="Tahoma"/>
          <w:color w:val="000000"/>
          <w:sz w:val="20"/>
          <w:szCs w:val="20"/>
        </w:rPr>
        <w:t xml:space="preserve"> вне зоны доступа. Не беда. Красный квадрат с телефонной трубкой указывает, откуда в случае пожара можно позвонить.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Здесь рассказано только про несколько знаков. Далее Вы можете ознакомиться с остальными знаками. Это не займет более 5 минут. Но может спасти жизнь!</w:t>
      </w:r>
      <w:r w:rsidRPr="005C39DF">
        <w:rPr>
          <w:rFonts w:ascii="Tahoma" w:hAnsi="Tahoma" w:cs="Tahoma"/>
          <w:color w:val="000000"/>
          <w:sz w:val="20"/>
          <w:szCs w:val="20"/>
        </w:rPr>
        <w:br/>
        <w:t>И, конечно же, чтобы предотвратить пожар, всегда и везде соблюдайте требования запрещающих знаков.</w:t>
      </w:r>
    </w:p>
    <w:p w:rsidR="005C39DF" w:rsidRPr="005C39DF" w:rsidRDefault="005C39DF" w:rsidP="005C39DF">
      <w:pPr>
        <w:spacing w:before="100" w:beforeAutospacing="1" w:after="100" w:afterAutospacing="1"/>
        <w:jc w:val="center"/>
        <w:outlineLvl w:val="1"/>
        <w:rPr>
          <w:rFonts w:ascii="Verdana" w:hAnsi="Verdana" w:cs="Tahoma"/>
          <w:b/>
          <w:bCs/>
          <w:color w:val="FF9900"/>
          <w:sz w:val="25"/>
          <w:szCs w:val="25"/>
        </w:rPr>
      </w:pPr>
      <w:r w:rsidRPr="005C39DF">
        <w:rPr>
          <w:rFonts w:ascii="Verdana" w:hAnsi="Verdana" w:cs="Tahoma"/>
          <w:b/>
          <w:bCs/>
          <w:color w:val="FF9900"/>
          <w:sz w:val="25"/>
          <w:szCs w:val="25"/>
        </w:rPr>
        <w:t>Запрещающие знаки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Эти знаки предназначены для запрещения определенных действий. Запрещающие знаки представляют собой круг белого цвета с красной каймой по контуру и символическим изображением черного цвета на внутреннем поле, перечеркнутом слева сверху направо вниз красной полосой под углом 45 градусов.</w:t>
      </w:r>
    </w:p>
    <w:tbl>
      <w:tblPr>
        <w:tblW w:w="9000" w:type="dxa"/>
        <w:jc w:val="center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2058"/>
        <w:gridCol w:w="4656"/>
      </w:tblGrid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proofErr w:type="spellStart"/>
            <w:r w:rsidRPr="005C39DF">
              <w:rPr>
                <w:b/>
                <w:bCs/>
                <w:color w:val="FFFFFF"/>
              </w:rPr>
              <w:t>Цветографическое</w:t>
            </w:r>
            <w:proofErr w:type="spellEnd"/>
            <w:r w:rsidRPr="005C39DF">
              <w:rPr>
                <w:b/>
                <w:bCs/>
                <w:color w:val="FFFFFF"/>
              </w:rPr>
              <w:t xml:space="preserve"> изображение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Смысловое значение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Место размещения (установки) и рекомендации по применению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41" name="Рисунок 41" descr="http://budostorozhen.ru/sites/default/files/image/1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ostorozhen.ru/sites/default/files/image/1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Запрещается курить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Использовать, когда курение может стать причиной пожара.</w:t>
            </w:r>
            <w:r w:rsidRPr="005C39DF">
              <w:br/>
              <w:t>На дверях и стенах помещений, участках, где имеются горючие и легковоспламеняющиеся вещества, или в помещениях, где курить запрещается.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40" name="Рисунок 40" descr="http://budostorozhen.ru/sites/default/files/image/13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dostorozhen.ru/sites/default/files/image/13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Запрещается пользоваться открытым огнем и курить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Использовать, когда открытый огонь и курение могут стать причиной пожара. На входных дверях, стенах помещений, участках, рабочих местах, емкостях, производственной таре.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9" name="Рисунок 39" descr="http://budostorozhen.ru/sites/default/files/image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dostorozhen.ru/sites/default/files/image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Проход запрещен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У входа в опасные зоны, помещения, участки и др.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8" name="Рисунок 38" descr="http://budostorozhen.ru/sites/default/files/image/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dostorozhen.ru/sites/default/files/image/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Запрещается тушить водой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расположения электрооборудования, складах и других местах, где нельзя применять воду при тушении горения или пожара.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7" name="Рисунок 37" descr="http://budostorozhen.ru/sites/default/files/image/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dostorozhen.ru/sites/default/files/image/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Запрещается загромождать проходы и (или) складировать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пути эвакуации, у выходов, в местах размещения сре</w:t>
            </w:r>
            <w:proofErr w:type="gramStart"/>
            <w:r w:rsidRPr="005C39DF">
              <w:t>дств пр</w:t>
            </w:r>
            <w:proofErr w:type="gramEnd"/>
            <w:r w:rsidRPr="005C39DF">
              <w:t>отивопожарной защиты, аптечек первой медицинской помощи и других местах.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6" name="Рисунок 36" descr="http://budostorozhen.ru/sites/default/files/image/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dostorozhen.ru/sites/default/files/image/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Запрещается пользоваться лифтом для подъема людей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r w:rsidRPr="005C39DF">
              <w:t> </w:t>
            </w:r>
          </w:p>
        </w:tc>
      </w:tr>
    </w:tbl>
    <w:p w:rsidR="005C39DF" w:rsidRPr="005C39DF" w:rsidRDefault="005C39DF" w:rsidP="005C39DF">
      <w:pPr>
        <w:spacing w:before="100" w:beforeAutospacing="1" w:after="100" w:afterAutospacing="1"/>
        <w:jc w:val="center"/>
        <w:outlineLvl w:val="1"/>
        <w:rPr>
          <w:rFonts w:ascii="Verdana" w:hAnsi="Verdana" w:cs="Tahoma"/>
          <w:b/>
          <w:bCs/>
          <w:color w:val="FF9900"/>
          <w:sz w:val="25"/>
          <w:szCs w:val="25"/>
        </w:rPr>
      </w:pPr>
      <w:r w:rsidRPr="005C39DF">
        <w:rPr>
          <w:rFonts w:ascii="Verdana" w:hAnsi="Verdana" w:cs="Tahoma"/>
          <w:b/>
          <w:bCs/>
          <w:color w:val="FF9900"/>
          <w:sz w:val="25"/>
          <w:szCs w:val="25"/>
        </w:rPr>
        <w:t>Предупреждающие знаки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Эти знаки предназначены для предупреждения о возможной опасности. Предупреждающие знаки представляют собой треугольник желтого цвета с черной каймой по контуру и символическим изображением черного цвета на внутреннем поле.</w:t>
      </w:r>
    </w:p>
    <w:tbl>
      <w:tblPr>
        <w:tblW w:w="9000" w:type="dxa"/>
        <w:jc w:val="center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3755"/>
      </w:tblGrid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proofErr w:type="spellStart"/>
            <w:r w:rsidRPr="005C39DF">
              <w:rPr>
                <w:b/>
                <w:bCs/>
                <w:color w:val="FFFFFF"/>
              </w:rPr>
              <w:t>Цветографическое</w:t>
            </w:r>
            <w:proofErr w:type="spellEnd"/>
            <w:r w:rsidRPr="005C39DF">
              <w:rPr>
                <w:b/>
                <w:bCs/>
                <w:color w:val="FFFFFF"/>
              </w:rPr>
              <w:t xml:space="preserve"> изображение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Смысловое значение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Место размещения (установки) и рекомендации по применению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8690" cy="828040"/>
                  <wp:effectExtent l="0" t="0" r="3810" b="0"/>
                  <wp:docPr id="35" name="Рисунок 35" descr="http://budostorozhen.ru/sites/default/files/image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udostorozhen.ru/sites/default/files/image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proofErr w:type="spellStart"/>
            <w:r w:rsidRPr="005C39DF">
              <w:t>Пожароопасно</w:t>
            </w:r>
            <w:proofErr w:type="spellEnd"/>
            <w:r w:rsidRPr="005C39DF">
              <w:t>. Легковоспламеняющиеся вещества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Использовать для привлечения внимания к помещениям с легковоспламеняющимися веществами. </w:t>
            </w:r>
            <w:r w:rsidRPr="005C39DF">
              <w:br/>
              <w:t>На входных дверях, дверцах шкафов, емкостях и т.д.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784860"/>
                  <wp:effectExtent l="0" t="0" r="3810" b="0"/>
                  <wp:docPr id="34" name="Рисунок 34" descr="http://budostorozhen.ru/sites/default/files/image/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udostorozhen.ru/sites/default/files/image/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Взрывоопасно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Использовать для привлечения внимания к взрывоопасным веществам, а также к помещениям и участкам. </w:t>
            </w:r>
            <w:r w:rsidRPr="005C39DF">
              <w:br/>
              <w:t>На входных дверях, стенах помещений, дверцах шкафов и т.д.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828040"/>
                  <wp:effectExtent l="0" t="0" r="3810" b="0"/>
                  <wp:docPr id="33" name="Рисунок 33" descr="http://budostorozhen.ru/sites/default/files/image/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udostorozhen.ru/sites/default/files/image/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proofErr w:type="spellStart"/>
            <w:r w:rsidRPr="005C39DF">
              <w:t>Пожароопасно</w:t>
            </w:r>
            <w:proofErr w:type="spellEnd"/>
            <w:r w:rsidRPr="005C39DF">
              <w:t>. Окислитель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дверях помещений, дверцах шкафов для привлечения внимания на наличие окислителя.</w:t>
            </w:r>
          </w:p>
        </w:tc>
      </w:tr>
    </w:tbl>
    <w:p w:rsidR="005C39DF" w:rsidRPr="005C39DF" w:rsidRDefault="005C39DF" w:rsidP="005C39DF">
      <w:pPr>
        <w:spacing w:before="100" w:beforeAutospacing="1" w:after="100" w:afterAutospacing="1"/>
        <w:jc w:val="center"/>
        <w:outlineLvl w:val="1"/>
        <w:rPr>
          <w:rFonts w:ascii="Verdana" w:hAnsi="Verdana" w:cs="Tahoma"/>
          <w:b/>
          <w:bCs/>
          <w:color w:val="FF9900"/>
        </w:rPr>
      </w:pPr>
      <w:r w:rsidRPr="005C39DF">
        <w:rPr>
          <w:rFonts w:ascii="Verdana" w:hAnsi="Verdana" w:cs="Tahoma"/>
          <w:b/>
          <w:bCs/>
          <w:color w:val="FF9900"/>
        </w:rPr>
        <w:t>Предписывающие знаки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Предписывающие знаки предназначены для выдачи команды на обязательное исполнение тех или иных действий. Они представляют собой круг синего цвета с символическим изображением белого цвета на внутреннем поле.</w:t>
      </w:r>
    </w:p>
    <w:tbl>
      <w:tblPr>
        <w:tblW w:w="9000" w:type="dxa"/>
        <w:jc w:val="center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483"/>
        <w:gridCol w:w="4201"/>
      </w:tblGrid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proofErr w:type="spellStart"/>
            <w:r w:rsidRPr="005C39DF">
              <w:rPr>
                <w:b/>
                <w:bCs/>
                <w:color w:val="FFFFFF"/>
              </w:rPr>
              <w:t>Цветографическое</w:t>
            </w:r>
            <w:proofErr w:type="spellEnd"/>
            <w:r w:rsidRPr="005C39DF">
              <w:rPr>
                <w:b/>
                <w:bCs/>
                <w:color w:val="FFFFFF"/>
              </w:rPr>
              <w:t xml:space="preserve"> изображение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Смысловое значение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Место размещения (установки) и рекомендации по применению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48690" cy="948690"/>
                  <wp:effectExtent l="0" t="0" r="3810" b="3810"/>
                  <wp:docPr id="32" name="Рисунок 32" descr="http://budostorozhen.ru/sites/default/files/image/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ostorozhen.ru/sites/default/files/image/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Работать в средствах индивидуальной защиты органов дыхания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 xml:space="preserve">На рабочих местах и участках, </w:t>
            </w:r>
            <w:proofErr w:type="gramStart"/>
            <w:r w:rsidRPr="005C39DF">
              <w:t>г</w:t>
            </w:r>
            <w:proofErr w:type="gramEnd"/>
            <w:r w:rsidRPr="005C39DF">
              <w:t xml:space="preserve"> требуется защита органов дыхания.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1" name="Рисунок 31" descr="http://budostorozhen.ru/sites/default/files/image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udostorozhen.ru/sites/default/files/image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Отключить электропитание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рабочих местах и оборудовании, где требуется отключение от электросети при наладке или остановке электрооборудования и в других случаях.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0" name="Рисунок 30" descr="http://budostorozhen.ru/sites/default/files/image/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udostorozhen.ru/sites/default/files/image/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Курить здесь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Используется для обозначения места курения на производственных объектах.</w:t>
            </w:r>
          </w:p>
        </w:tc>
      </w:tr>
    </w:tbl>
    <w:p w:rsidR="005C39DF" w:rsidRPr="005C39DF" w:rsidRDefault="005C39DF" w:rsidP="005C39DF">
      <w:pPr>
        <w:spacing w:before="100" w:beforeAutospacing="1" w:after="100" w:afterAutospacing="1"/>
        <w:jc w:val="center"/>
        <w:outlineLvl w:val="1"/>
        <w:rPr>
          <w:rFonts w:ascii="Verdana" w:hAnsi="Verdana" w:cs="Tahoma"/>
          <w:b/>
          <w:bCs/>
          <w:color w:val="FF9900"/>
          <w:sz w:val="25"/>
          <w:szCs w:val="25"/>
        </w:rPr>
      </w:pPr>
      <w:r w:rsidRPr="005C39DF">
        <w:rPr>
          <w:rFonts w:ascii="Verdana" w:hAnsi="Verdana" w:cs="Tahoma"/>
          <w:b/>
          <w:bCs/>
          <w:color w:val="FF9900"/>
          <w:sz w:val="25"/>
          <w:szCs w:val="25"/>
        </w:rPr>
        <w:t>Указательные знаки</w:t>
      </w:r>
    </w:p>
    <w:p w:rsidR="005C39DF" w:rsidRPr="005C39DF" w:rsidRDefault="005C39DF" w:rsidP="005C39DF">
      <w:pPr>
        <w:spacing w:before="100" w:beforeAutospacing="1" w:after="100" w:afterAutospacing="1"/>
        <w:jc w:val="center"/>
        <w:outlineLvl w:val="2"/>
        <w:rPr>
          <w:rFonts w:ascii="Verdana" w:hAnsi="Verdana" w:cs="Tahoma"/>
          <w:b/>
          <w:bCs/>
          <w:color w:val="CC3300"/>
          <w:sz w:val="28"/>
          <w:szCs w:val="28"/>
        </w:rPr>
      </w:pPr>
      <w:r>
        <w:rPr>
          <w:rFonts w:ascii="Verdana" w:hAnsi="Verdana" w:cs="Tahoma"/>
          <w:b/>
          <w:bCs/>
          <w:color w:val="CC3300"/>
          <w:sz w:val="28"/>
          <w:szCs w:val="28"/>
        </w:rPr>
        <w:t>Указательные знаки для сре</w:t>
      </w:r>
      <w:proofErr w:type="gramStart"/>
      <w:r>
        <w:rPr>
          <w:rFonts w:ascii="Verdana" w:hAnsi="Verdana" w:cs="Tahoma"/>
          <w:b/>
          <w:bCs/>
          <w:color w:val="CC3300"/>
          <w:sz w:val="28"/>
          <w:szCs w:val="28"/>
        </w:rPr>
        <w:t xml:space="preserve">дств  </w:t>
      </w:r>
      <w:r w:rsidRPr="005C39DF">
        <w:rPr>
          <w:rFonts w:ascii="Verdana" w:hAnsi="Verdana" w:cs="Tahoma"/>
          <w:b/>
          <w:bCs/>
          <w:color w:val="CC3300"/>
          <w:sz w:val="28"/>
          <w:szCs w:val="28"/>
        </w:rPr>
        <w:t>пр</w:t>
      </w:r>
      <w:proofErr w:type="gramEnd"/>
      <w:r w:rsidRPr="005C39DF">
        <w:rPr>
          <w:rFonts w:ascii="Verdana" w:hAnsi="Verdana" w:cs="Tahoma"/>
          <w:b/>
          <w:bCs/>
          <w:color w:val="CC3300"/>
          <w:sz w:val="28"/>
          <w:szCs w:val="28"/>
        </w:rPr>
        <w:t>отивопожарной защиты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Указательные знаки для сре</w:t>
      </w:r>
      <w:proofErr w:type="gramStart"/>
      <w:r w:rsidRPr="005C39DF">
        <w:rPr>
          <w:rFonts w:ascii="Tahoma" w:hAnsi="Tahoma" w:cs="Tahoma"/>
          <w:color w:val="000000"/>
          <w:sz w:val="20"/>
          <w:szCs w:val="20"/>
        </w:rPr>
        <w:t>дств пр</w:t>
      </w:r>
      <w:proofErr w:type="gramEnd"/>
      <w:r w:rsidRPr="005C39DF">
        <w:rPr>
          <w:rFonts w:ascii="Tahoma" w:hAnsi="Tahoma" w:cs="Tahoma"/>
          <w:color w:val="000000"/>
          <w:sz w:val="20"/>
          <w:szCs w:val="20"/>
        </w:rPr>
        <w:t>отивопожарной защиты предназначены для обозначения местонахождения пожарных постов, пожарных кранов, гидрантов, огнетушителей, пунктов извещения о пожаре и других средств активной защиты от пожара. Они представляют собой квадрат красного цвета или квадрат белого цвета с красной каймой с символическим изображением белого или красного цвета на внутреннем поле.</w:t>
      </w:r>
    </w:p>
    <w:tbl>
      <w:tblPr>
        <w:tblW w:w="9000" w:type="dxa"/>
        <w:jc w:val="center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866"/>
        <w:gridCol w:w="3864"/>
      </w:tblGrid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proofErr w:type="spellStart"/>
            <w:r w:rsidRPr="005C39DF">
              <w:rPr>
                <w:b/>
                <w:bCs/>
                <w:color w:val="FFFFFF"/>
              </w:rPr>
              <w:t>Цветографическое</w:t>
            </w:r>
            <w:proofErr w:type="spellEnd"/>
            <w:r w:rsidRPr="005C39DF">
              <w:rPr>
                <w:b/>
                <w:bCs/>
                <w:color w:val="FFFFFF"/>
              </w:rPr>
              <w:t xml:space="preserve"> изображение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Смысловое значение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Место размещения (установки) и рекомендации по применению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382797" wp14:editId="1C538B79">
                  <wp:extent cx="948690" cy="948690"/>
                  <wp:effectExtent l="0" t="0" r="3810" b="3810"/>
                  <wp:docPr id="29" name="Рисунок 29" descr="http://budostorozhen.ru/sites/default/files/image/1_1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dostorozhen.ru/sites/default/files/image/1_1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Направляющая стрелка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4C1A5C9A" wp14:editId="2A5F60E7">
                  <wp:extent cx="948690" cy="948690"/>
                  <wp:effectExtent l="0" t="0" r="3810" b="3810"/>
                  <wp:docPr id="28" name="Рисунок 28" descr="http://budostorozhen.ru/sites/default/files/image/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udostorozhen.ru/sites/default/files/image/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Направляющая стрелка под углом 45°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28155968" wp14:editId="5613BC4D">
                  <wp:extent cx="948690" cy="948690"/>
                  <wp:effectExtent l="0" t="0" r="3810" b="3810"/>
                  <wp:docPr id="27" name="Рисунок 27" descr="http://budostorozhen.ru/sites/default/files/image/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udostorozhen.ru/sites/default/files/image/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Пожарный кран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нахождения комплекта пожарного крана с пожарным рукавом и стволом.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4E2BC7CA" wp14:editId="009C66DB">
                  <wp:extent cx="948690" cy="948690"/>
                  <wp:effectExtent l="0" t="0" r="3810" b="3810"/>
                  <wp:docPr id="26" name="Рисунок 26" descr="http://budostorozhen.ru/sites/default/files/image/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udostorozhen.ru/sites/default/files/image/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Пожарная лестница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нахождения пожарной лестницы.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lastRenderedPageBreak/>
              <w:t> </w:t>
            </w:r>
            <w:r>
              <w:rPr>
                <w:noProof/>
              </w:rPr>
              <w:drawing>
                <wp:inline distT="0" distB="0" distL="0" distR="0" wp14:anchorId="0B228434" wp14:editId="46366B8D">
                  <wp:extent cx="948690" cy="948690"/>
                  <wp:effectExtent l="0" t="0" r="3810" b="3810"/>
                  <wp:docPr id="25" name="Рисунок 25" descr="http://budostorozhen.ru/sites/default/files/image/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udostorozhen.ru/sites/default/files/image/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Огнетушитель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размещения огнетушителя.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30C8C917" wp14:editId="21D756D1">
                  <wp:extent cx="948690" cy="948690"/>
                  <wp:effectExtent l="0" t="0" r="3810" b="3810"/>
                  <wp:docPr id="24" name="Рисунок 24" descr="http://budostorozhen.ru/sites/default/files/image/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udostorozhen.ru/sites/default/files/image/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размещения телефона, по которому можно вызвать пожарную охрану.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5D2A5323" wp14:editId="3BC43CEF">
                  <wp:extent cx="948690" cy="948690"/>
                  <wp:effectExtent l="0" t="0" r="3810" b="3810"/>
                  <wp:docPr id="23" name="Рисунок 23" descr="http://budostorozhen.ru/sites/default/files/image/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udostorozhen.ru/sites/default/files/image/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Место размещения нескольких сре</w:t>
            </w:r>
            <w:proofErr w:type="gramStart"/>
            <w:r w:rsidRPr="005C39DF">
              <w:t>дств пр</w:t>
            </w:r>
            <w:proofErr w:type="gramEnd"/>
            <w:r w:rsidRPr="005C39DF">
              <w:t>отивопожарной защиты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одновременного нахождения (размещения) нескольких сре</w:t>
            </w:r>
            <w:proofErr w:type="gramStart"/>
            <w:r w:rsidRPr="005C39DF">
              <w:t>дств пр</w:t>
            </w:r>
            <w:proofErr w:type="gramEnd"/>
            <w:r w:rsidRPr="005C39DF">
              <w:t>отивопожарной защиты.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726260C8" wp14:editId="4327CF31">
                  <wp:extent cx="948690" cy="948690"/>
                  <wp:effectExtent l="0" t="0" r="3810" b="3810"/>
                  <wp:docPr id="22" name="Рисунок 22" descr="http://budostorozhen.ru/sites/default/files/image/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udostorozhen.ru/sites/default/files/image/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 xml:space="preserve">Пожарный </w:t>
            </w:r>
            <w:proofErr w:type="spellStart"/>
            <w:r w:rsidRPr="005C39DF">
              <w:t>водоисточник</w:t>
            </w:r>
            <w:proofErr w:type="spellEnd"/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нахождения пожарного водоема или пирса для пожарных машин.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6944726D" wp14:editId="01E6A175">
                  <wp:extent cx="948690" cy="948690"/>
                  <wp:effectExtent l="0" t="0" r="3810" b="3810"/>
                  <wp:docPr id="21" name="Рисунок 21" descr="http://budostorozhen.ru/sites/default/files/image/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udostorozhen.ru/sites/default/files/image/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 xml:space="preserve">Пожарный </w:t>
            </w:r>
            <w:proofErr w:type="spellStart"/>
            <w:r w:rsidRPr="005C39DF">
              <w:t>сухотрубный</w:t>
            </w:r>
            <w:proofErr w:type="spellEnd"/>
            <w:r w:rsidRPr="005C39DF">
              <w:t xml:space="preserve"> стояк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 xml:space="preserve">В местах нахождения пожарного </w:t>
            </w:r>
            <w:proofErr w:type="spellStart"/>
            <w:r w:rsidRPr="005C39DF">
              <w:t>сухотрубного</w:t>
            </w:r>
            <w:proofErr w:type="spellEnd"/>
            <w:r w:rsidRPr="005C39DF">
              <w:t xml:space="preserve"> стояка.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07CCC186" wp14:editId="5528F81D">
                  <wp:extent cx="948690" cy="948690"/>
                  <wp:effectExtent l="0" t="0" r="3810" b="3810"/>
                  <wp:docPr id="20" name="Рисунок 20" descr="http://budostorozhen.ru/sites/default/files/image/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udostorozhen.ru/sites/default/files/image/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Пожарный гидрант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У мест нахождения подземных пожарных гидрантов. На знаке должны быть цифры, обозначающие расстояние от знака до гидранта в метрах.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1FC3577B" wp14:editId="23FFC3E8">
                  <wp:extent cx="948690" cy="948690"/>
                  <wp:effectExtent l="0" t="0" r="3810" b="3810"/>
                  <wp:docPr id="19" name="Рисунок 19" descr="http://budostorozhen.ru/sites/default/files/image/1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udostorozhen.ru/sites/default/files/image/1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Кнопка включения установок (систем) пожарной автоматики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ручного пуска установок пожарной сигнализации, пожаротушения и (или) систем противо-дымной защиты. </w:t>
            </w:r>
            <w:r w:rsidRPr="005C39DF">
              <w:br/>
              <w:t>В местах (пунктах) подачи сигнала пожарной тревоги.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 wp14:anchorId="260B53EE" wp14:editId="1B9F913A">
                  <wp:extent cx="948690" cy="948690"/>
                  <wp:effectExtent l="0" t="0" r="3810" b="3810"/>
                  <wp:docPr id="18" name="Рисунок 18" descr="http://budostorozhen.ru/sites/default/files/image/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udostorozhen.ru/sites/default/files/image/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Звуковой оповещатель пожарной тревоги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В местах нахождения звукового оповещателя или совместно со знаком F 10 «Кнопка включения установок (систем) пожарной автоматики»</w:t>
            </w:r>
          </w:p>
        </w:tc>
      </w:tr>
    </w:tbl>
    <w:p w:rsidR="005C39DF" w:rsidRPr="005C39DF" w:rsidRDefault="005C39DF" w:rsidP="005C39DF">
      <w:pPr>
        <w:spacing w:before="100" w:beforeAutospacing="1" w:after="100" w:afterAutospacing="1"/>
        <w:jc w:val="center"/>
        <w:outlineLvl w:val="2"/>
        <w:rPr>
          <w:rFonts w:ascii="Verdana" w:hAnsi="Verdana" w:cs="Tahoma"/>
          <w:b/>
          <w:bCs/>
          <w:color w:val="FF0000"/>
          <w:sz w:val="28"/>
          <w:szCs w:val="28"/>
        </w:rPr>
      </w:pPr>
      <w:r w:rsidRPr="005C39DF">
        <w:rPr>
          <w:rFonts w:ascii="Verdana" w:hAnsi="Verdana" w:cs="Tahoma"/>
          <w:b/>
          <w:bCs/>
          <w:color w:val="FF0000"/>
          <w:sz w:val="28"/>
          <w:szCs w:val="28"/>
        </w:rPr>
        <w:t>Указательные знаки для целей эвакуации</w:t>
      </w:r>
    </w:p>
    <w:p w:rsidR="005C39DF" w:rsidRPr="005C39DF" w:rsidRDefault="005C39DF" w:rsidP="005C39DF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5C39DF">
        <w:rPr>
          <w:rFonts w:ascii="Tahoma" w:hAnsi="Tahoma" w:cs="Tahoma"/>
          <w:color w:val="000000"/>
          <w:sz w:val="20"/>
          <w:szCs w:val="20"/>
        </w:rPr>
        <w:t>Указательные знаки для целей эвакуации при</w:t>
      </w:r>
      <w:r>
        <w:rPr>
          <w:rFonts w:ascii="Tahoma" w:hAnsi="Tahoma" w:cs="Tahoma"/>
          <w:color w:val="000000"/>
          <w:sz w:val="20"/>
          <w:szCs w:val="20"/>
        </w:rPr>
        <w:t>меняются для обозначения направ</w:t>
      </w:r>
      <w:r w:rsidRPr="005C39DF">
        <w:rPr>
          <w:rFonts w:ascii="Tahoma" w:hAnsi="Tahoma" w:cs="Tahoma"/>
          <w:color w:val="000000"/>
          <w:sz w:val="20"/>
          <w:szCs w:val="20"/>
        </w:rPr>
        <w:t>ления путей эвакуации и эвакуационных выходов. Они представляют собой квадрат или прямоугольник зеленого цвета с символическим изображением или надписью белого цвета на внутреннем поле.</w:t>
      </w:r>
      <w:r w:rsidRPr="005C39DF">
        <w:rPr>
          <w:rFonts w:ascii="Tahoma" w:hAnsi="Tahoma" w:cs="Tahoma"/>
          <w:color w:val="000000"/>
          <w:sz w:val="20"/>
          <w:szCs w:val="20"/>
        </w:rPr>
        <w:br/>
        <w:t>Размещение знаков безопасности на воротах и входных дверях помещений свидетельствует о том, что зона их действия охватывает всю территорию или данное помещение.</w:t>
      </w:r>
    </w:p>
    <w:tbl>
      <w:tblPr>
        <w:tblW w:w="9000" w:type="dxa"/>
        <w:jc w:val="center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3759"/>
        <w:gridCol w:w="3054"/>
      </w:tblGrid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lastRenderedPageBreak/>
              <w:t>Цветографическое изображение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Смысловое значение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9900"/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rPr>
                <w:b/>
                <w:bCs/>
                <w:color w:val="FFFFFF"/>
              </w:rPr>
              <w:t>Место размещения (установки) и рекомендации по применению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17" name="Рисунок 17" descr="http://budostorozhen.ru/sites/default/files/image/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udostorozhen.ru/sites/default/files/image/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Выход здесь (левосторонний)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Над дверями (или на дверях) эвакуационных выходов, открывающихся с левой стороны. </w:t>
            </w:r>
            <w:r w:rsidRPr="005C39DF">
              <w:br/>
              <w:t>На стенах помещений вместе с направляющей стрелкой для указания направления движения к эвакуационному выходу.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16" name="Рисунок 16" descr="http://budostorozhen.ru/sites/default/files/image/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udostorozhen.ru/sites/default/files/image/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Выход здесь (правосторонний)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Над дверями (или на дверях) эвакуационных выходов, открывающихся с правой стороны. </w:t>
            </w:r>
            <w:r w:rsidRPr="005C39DF">
              <w:br/>
              <w:t>На стенах помещений вместе с направляющей стрелкой для указания направления движения к эвакуационному выходу.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15" name="Рисунок 15" descr="http://budostorozhen.ru/sites/default/files/image/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udostorozhen.ru/sites/default/files/image/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Направляющая стрелка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Использовать только вместе с другими эвакуационными знаками для указания направления движения.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14" name="Рисунок 14" descr="http://budostorozhen.ru/sites/default/files/image/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udostorozhen.ru/sites/default/files/image/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Направляющая стрелка под углом 45°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Использовать только вместе с другими эвакуационными знаками для указания направления движения.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13" name="Рисунок 13" descr="http://budostorozhen.ru/sites/default/files/image/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udostorozhen.ru/sites/default/files/image/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Направление к эвакуационному выходу направо/налево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стенах помещений для указания направления движения к эвакуационному выходу.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12" name="Рисунок 12" descr="http://budostorozhen.ru/sites/default/files/image/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udostorozhen.ru/sites/default/files/image/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Направление к эвакуационному выходу направо/налево вверх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стенах помещений для указания направления движения к эвакуационному выходу по наклонной плоскости.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11" name="Рисунок 11" descr="http://budostorozhen.ru/sites/default/files/image/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udostorozhen.ru/sites/default/files/image/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Направление к эвакуационному выходу направо/налево вниз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стенах помещений для указания направления движения к эвакуационному выходу по наклонной плоскости.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10" name="Рисунок 10" descr="http://budostorozhen.ru/sites/default/files/image/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udostorozhen.ru/sites/default/files/image/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Указатель двери эвакуационного выхода (правосторонний/левосторонний)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Над дверями эвакуационных выходов.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9" name="Рисунок 9" descr="http://budostorozhen.ru/sites/default/files/image/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udostorozhen.ru/sites/default/files/image/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Направление к эвакуационному выходу прямо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Над проходами, проемами, в помещениях большой площади. Размещается на верхнем уровне или подвешивается к потолку.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457200"/>
                  <wp:effectExtent l="0" t="0" r="3810" b="0"/>
                  <wp:docPr id="8" name="Рисунок 8" descr="http://budostorozhen.ru/sites/default/files/image/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udostorozhen.ru/sites/default/files/image/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Направление к эвакуационному выходу по лестнице вниз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лестничных площадках и стенах, прилегающих к лестничному маршу.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457200"/>
                  <wp:effectExtent l="0" t="0" r="3810" b="0"/>
                  <wp:docPr id="7" name="Рисунок 7" descr="http://budostorozhen.ru/sites/default/files/image/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udostorozhen.ru/sites/default/files/image/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Направление к эвакуационному выходу по лестнице вверх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лестничных площадках и стенах, прилегающих к лестничному маршу.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6" name="Рисунок 6" descr="http://budostorozhen.ru/sites/default/files/image/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udostorozhen.ru/sites/default/files/image/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Для доступа вскрыть здесь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 xml:space="preserve">На дверях, стенах помещений и в других местах, где для доступа в помещение или выхода необходимо вскрыть определенную конструкцию, </w:t>
            </w:r>
            <w:proofErr w:type="gramStart"/>
            <w:r w:rsidRPr="005C39DF">
              <w:t>например</w:t>
            </w:r>
            <w:proofErr w:type="gramEnd"/>
            <w:r w:rsidRPr="005C39DF">
              <w:t xml:space="preserve"> разбить стеклянную панель и т.п.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457200"/>
                  <wp:effectExtent l="0" t="0" r="3810" b="0"/>
                  <wp:docPr id="5" name="Рисунок 5" descr="http://budostorozhen.ru/sites/default/files/image/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udostorozhen.ru/sites/default/files/image/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Открывать движением от себя/на себя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дверях помещений для указания направления открывания дверей.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4" name="Рисунок 4" descr="http://budostorozhen.ru/sites/default/files/image/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udostorozhen.ru/sites/default/files/image/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Для открывания сдвинуть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дверях помещений для обозначения действий по открыванию сдвижных дверей.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948690"/>
                  <wp:effectExtent l="0" t="0" r="3810" b="3810"/>
                  <wp:docPr id="3" name="Рисунок 3" descr="http://budostorozhen.ru/sites/default/files/image/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udostorozhen.ru/sites/default/files/image/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Пункт (место) сбора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 дверях, стенах помещений и в других местах для обозначения заранее предусмотренных пунктов (мест) сбора людей в случае возникновения пожара, аварии или другой чрезвычайной ситуации.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457200"/>
                  <wp:effectExtent l="0" t="0" r="3810" b="0"/>
                  <wp:docPr id="2" name="Рисунок 2" descr="http://budostorozhen.ru/sites/default/files/image/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udostorozhen.ru/sites/default/files/image/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Указатель выхода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Над дверями эвакуационного выхода или в составе комбинированных знаков безопасности для указания направления движения к эвакуационному выходу.</w:t>
            </w:r>
          </w:p>
        </w:tc>
      </w:tr>
      <w:tr w:rsidR="005C39DF" w:rsidRPr="005C39DF" w:rsidTr="005C39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 </w:t>
            </w:r>
            <w:r>
              <w:rPr>
                <w:noProof/>
              </w:rPr>
              <w:drawing>
                <wp:inline distT="0" distB="0" distL="0" distR="0">
                  <wp:extent cx="948690" cy="457200"/>
                  <wp:effectExtent l="0" t="0" r="3810" b="0"/>
                  <wp:docPr id="1" name="Рисунок 1" descr="http://budostorozhen.ru/sites/default/files/image/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budostorozhen.ru/sites/default/files/image/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pPr>
              <w:jc w:val="center"/>
            </w:pPr>
            <w:r w:rsidRPr="005C39DF">
              <w:t>Указатель запасного выхода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hideMark/>
          </w:tcPr>
          <w:p w:rsidR="005C39DF" w:rsidRPr="005C39DF" w:rsidRDefault="005C39DF" w:rsidP="005C39DF">
            <w:r w:rsidRPr="005C39DF">
              <w:t>Над дверями запасного выхода.</w:t>
            </w:r>
          </w:p>
        </w:tc>
      </w:tr>
    </w:tbl>
    <w:p w:rsidR="00045447" w:rsidRDefault="00045447"/>
    <w:sectPr w:rsidR="00045447" w:rsidSect="005C3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04"/>
    <w:rsid w:val="00045447"/>
    <w:rsid w:val="005C39DF"/>
    <w:rsid w:val="00910226"/>
    <w:rsid w:val="00AB7F04"/>
    <w:rsid w:val="00C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paragraph" w:styleId="a4">
    <w:name w:val="Normal (Web)"/>
    <w:basedOn w:val="a"/>
    <w:uiPriority w:val="99"/>
    <w:semiHidden/>
    <w:unhideWhenUsed/>
    <w:rsid w:val="005C39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9DF"/>
  </w:style>
  <w:style w:type="paragraph" w:styleId="a5">
    <w:name w:val="Balloon Text"/>
    <w:basedOn w:val="a"/>
    <w:link w:val="a6"/>
    <w:uiPriority w:val="99"/>
    <w:semiHidden/>
    <w:unhideWhenUsed/>
    <w:rsid w:val="005C3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paragraph" w:styleId="a4">
    <w:name w:val="Normal (Web)"/>
    <w:basedOn w:val="a"/>
    <w:uiPriority w:val="99"/>
    <w:semiHidden/>
    <w:unhideWhenUsed/>
    <w:rsid w:val="005C39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9DF"/>
  </w:style>
  <w:style w:type="paragraph" w:styleId="a5">
    <w:name w:val="Balloon Text"/>
    <w:basedOn w:val="a"/>
    <w:link w:val="a6"/>
    <w:uiPriority w:val="99"/>
    <w:semiHidden/>
    <w:unhideWhenUsed/>
    <w:rsid w:val="005C3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1521</Words>
  <Characters>8671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802128</dc:creator>
  <cp:keywords/>
  <dc:description/>
  <cp:lastModifiedBy>802128</cp:lastModifiedBy>
  <cp:revision>3</cp:revision>
  <dcterms:created xsi:type="dcterms:W3CDTF">2015-12-20T19:48:00Z</dcterms:created>
  <dcterms:modified xsi:type="dcterms:W3CDTF">2015-12-20T19:52:00Z</dcterms:modified>
</cp:coreProperties>
</file>