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BD" w:rsidRPr="000F3E58" w:rsidRDefault="00FB6DF2" w:rsidP="003C4DBD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color w:val="C00000"/>
          <w:sz w:val="40"/>
          <w:szCs w:val="40"/>
          <w:lang w:eastAsia="ru-RU"/>
        </w:rPr>
      </w:pPr>
      <w:r w:rsidRPr="000F3E58">
        <w:rPr>
          <w:rFonts w:ascii="Arial Black" w:eastAsia="Times New Roman" w:hAnsi="Arial Black" w:cs="Times New Roman"/>
          <w:b/>
          <w:color w:val="C00000"/>
          <w:sz w:val="40"/>
          <w:szCs w:val="40"/>
          <w:lang w:eastAsia="ru-RU"/>
        </w:rPr>
        <w:t xml:space="preserve"> </w:t>
      </w:r>
      <w:r w:rsidR="003C4DBD" w:rsidRPr="000F3E58">
        <w:rPr>
          <w:rFonts w:ascii="Arial Black" w:eastAsia="Times New Roman" w:hAnsi="Arial Black" w:cs="Times New Roman"/>
          <w:b/>
          <w:color w:val="C00000"/>
          <w:sz w:val="40"/>
          <w:szCs w:val="40"/>
          <w:lang w:eastAsia="ru-RU"/>
        </w:rPr>
        <w:t>«Здоровье ребенка в ваших руках»</w:t>
      </w:r>
      <w:r w:rsidR="003C4DBD" w:rsidRPr="000F3E58">
        <w:rPr>
          <w:rFonts w:ascii="Arial Black" w:eastAsia="Times New Roman" w:hAnsi="Arial Black" w:cs="Times New Roman"/>
          <w:color w:val="C00000"/>
          <w:sz w:val="28"/>
          <w:szCs w:val="28"/>
          <w:lang w:eastAsia="ru-RU"/>
        </w:rPr>
        <w:t xml:space="preserve">    </w:t>
      </w:r>
    </w:p>
    <w:p w:rsidR="00FB6DF2" w:rsidRDefault="00680C5E" w:rsidP="00680C5E">
      <w:pPr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FB6DF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197485</wp:posOffset>
            </wp:positionV>
            <wp:extent cx="2951480" cy="2402840"/>
            <wp:effectExtent l="0" t="0" r="1270" b="0"/>
            <wp:wrapSquare wrapText="bothSides"/>
            <wp:docPr id="2" name="Рисунок 2" descr="http://portrait-photography.ru/wp-content/uploads/2013/06/children-photoshoot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rtrait-photography.ru/wp-content/uploads/2013/06/children-photoshoot-2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DBD"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проблема воспитания подрастающего поколения – это воспитание здорового человека. Только здоровый ребенок может играть, бегать, смеяться, фантазировать. </w:t>
      </w:r>
      <w:r w:rsidR="003C4DBD" w:rsidRPr="00FB6DF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Насколько здоров ребенок – от этого зависит его личностное и социальное развитие.</w:t>
      </w:r>
      <w:r w:rsidR="003C4DBD" w:rsidRPr="00FB6DF2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</w:p>
    <w:p w:rsidR="003C4DBD" w:rsidRPr="00FB6DF2" w:rsidRDefault="000F3E58" w:rsidP="00680C5E">
      <w:pPr>
        <w:tabs>
          <w:tab w:val="left" w:pos="284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</w:t>
      </w:r>
      <w:r w:rsidR="003C4DBD"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Это регламентируется и обеспечивается рядом нормативно-правовых документов: Законом   «Об образовании в Российской Федерации», «Конвенцией  ООН о правах ребенка», Указом  Президента России «О неотложных мерах по обеспечению здоровья населения в РФ», и другими нормативно-правовыми  документами  федерального, регионального и муниципального уровней. </w:t>
      </w:r>
    </w:p>
    <w:p w:rsidR="003C4DBD" w:rsidRPr="00FB6DF2" w:rsidRDefault="003C4DBD" w:rsidP="003C4DB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B6DF2">
        <w:rPr>
          <w:rFonts w:ascii="Arial" w:eastAsia="Times New Roman" w:hAnsi="Arial" w:cs="Arial"/>
          <w:sz w:val="24"/>
          <w:szCs w:val="24"/>
          <w:lang w:eastAsia="ru-RU"/>
        </w:rPr>
        <w:t>Дошкольное детство – период интенсивного роста и развития организма и повышенной его чувствительности к влияниям природной и социальной среды, в том числе, к профилактическим и оздоровительным мероприятиям, проводимым в детском саду. Эффективность этих мероприятий во многом зависит от того, насколько естественны и адекватны условия жизнедеятельности ребёнка в дошкольном образовательном учреждении.</w:t>
      </w:r>
    </w:p>
    <w:p w:rsidR="003C4DBD" w:rsidRPr="00FB6DF2" w:rsidRDefault="003C4DBD" w:rsidP="003C4D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       Движение — физиологическая потребность растущего организма, и природа проявила  великую мудрость, сделав почти всех детей непоседами, стремящимися постоянно бегать, прыгать, лазать. Испокон веков взрослым приходилось в основном ограничивать эту подчас слишком бурную активность детей. В настоящее время все по-другому.  Мы охотно пользуемся транспортом,  ведем малоподвижный образ жизни. Меньше двигаться стали и наши дети. </w:t>
      </w:r>
      <w:bookmarkStart w:id="0" w:name="_GoBack"/>
      <w:bookmarkEnd w:id="0"/>
    </w:p>
    <w:p w:rsidR="003C4DBD" w:rsidRPr="000F3E58" w:rsidRDefault="003C4DBD" w:rsidP="000F3E58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0F3E58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>Основная задача дошкольного учреждения - привить ребёнку необходимость быть здоровым.  Мы призваны воспитать у дошкольника уважение к собственному здоровью и желание его беречь. Важно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3C4DBD" w:rsidRPr="00FB6DF2" w:rsidRDefault="003C4DBD" w:rsidP="003C4DB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задач, модели формирования основ культуры здоровья достигается в режимных процессах, через воспитание культурно-гигиенических навыков, а также средствами рационального питания. </w:t>
      </w:r>
    </w:p>
    <w:p w:rsidR="003C4DBD" w:rsidRPr="00FB6DF2" w:rsidRDefault="003C4DBD" w:rsidP="003C4DB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Культуру здоровья дошкольника мы рассматриваем как социализацию дошкольника, подготовку его к деятельности по охране и укреплению здоровья, основанную на представлениях и опыте, которые приобретаются в педагогическом процессе в ДОУ и семейном воспитании. </w:t>
      </w:r>
    </w:p>
    <w:p w:rsidR="003C4DBD" w:rsidRPr="000F3E58" w:rsidRDefault="003C4DBD" w:rsidP="003C4DB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0F3E58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lastRenderedPageBreak/>
        <w:t xml:space="preserve">Главным залогом успеха этой работы в том, чтобы сами педагоги и родители стали носителями ценностей культуры здоровья, т. к. именно взрослый человек является образцом для подражания. </w:t>
      </w:r>
    </w:p>
    <w:p w:rsidR="003C4DBD" w:rsidRPr="00FB6DF2" w:rsidRDefault="000F3E58" w:rsidP="003C4DBD">
      <w:pPr>
        <w:tabs>
          <w:tab w:val="left" w:pos="709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71755</wp:posOffset>
            </wp:positionV>
            <wp:extent cx="2038350" cy="1628775"/>
            <wp:effectExtent l="19050" t="0" r="0" b="0"/>
            <wp:wrapSquare wrapText="bothSides"/>
            <wp:docPr id="4" name="Рисунок 4" descr="https://im0-tub-ru.yandex.net/i?id=c78a142ee6d19dde7dfdb552ab62280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c78a142ee6d19dde7dfdb552ab622808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2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DBD"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        Дошкольное учреждение и семья призваны заложить  у детей основы здорового образа жизни, используя различные формы работы. Одним из средств, эффективно способствующих формированию здоровья дошкольников и выработке правильных привычек, является специально-организованная  деятельность, которая предполагает объединение взрослых и детей. Различные физкультурные мероприятия способствуют формированию у детей ловкости, выносливости, смелости, умения жить в коллективе, усиливают интерес к физическим упражнениям, двигательной активности, приобщают к спорту и здоровому образу жизни.</w:t>
      </w:r>
    </w:p>
    <w:p w:rsidR="003C4DBD" w:rsidRPr="00FB6DF2" w:rsidRDefault="003C4DBD" w:rsidP="003C4DB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B6DF2">
        <w:rPr>
          <w:rFonts w:ascii="Arial" w:eastAsia="Times New Roman" w:hAnsi="Arial" w:cs="Arial"/>
          <w:sz w:val="24"/>
          <w:szCs w:val="24"/>
          <w:lang w:eastAsia="ru-RU"/>
        </w:rPr>
        <w:t>И именно в детском образовательном учреждении на ранней стадии развития ребенку должны помочь, как можно раньше понять непреходящую ценность здоровья, осознать цель его жизни, побудить малыша самостоятельно и активно формировать, сохранять и приумножать свое здоровье.</w:t>
      </w:r>
    </w:p>
    <w:p w:rsidR="003C4DBD" w:rsidRPr="00FB6DF2" w:rsidRDefault="003C4DBD" w:rsidP="003C4DB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доступное средство увеличения потенциала здоровья — физическая культура, двигательная активность. Наблюдения показывают, что здоровые дети получают удовольствие от своего развития и движения вперед, обретения новых навыков и способностей. Возрастает необходимость, начиная с самого раннего возраста, обеспечить воспитание у дошкольников устойчивого интереса, потребности к регулярным занятиям физическими упражнениями, ценностной мотивации к здоровому образу жизни. </w:t>
      </w:r>
    </w:p>
    <w:p w:rsidR="003C4DBD" w:rsidRPr="00FB6DF2" w:rsidRDefault="003C4DBD" w:rsidP="003C4DBD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В дошкольных учреждениях широко используются </w:t>
      </w:r>
      <w:proofErr w:type="spellStart"/>
      <w:r w:rsidRPr="000F3E58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здоровьесберегающие</w:t>
      </w:r>
      <w:proofErr w:type="spellEnd"/>
      <w:r w:rsidRPr="000F3E58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педагогические технологии</w:t>
      </w:r>
      <w:r w:rsidRPr="000F3E58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,</w:t>
      </w:r>
      <w:r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 без которых немыслим педагогический процесс современного детского сада. </w:t>
      </w:r>
    </w:p>
    <w:p w:rsidR="003C4DBD" w:rsidRPr="000F3E58" w:rsidRDefault="003C4DBD" w:rsidP="003C4D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0F3E58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Формы организации </w:t>
      </w:r>
      <w:proofErr w:type="spellStart"/>
      <w:r w:rsidRPr="000F3E58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здоровьесберегающей</w:t>
      </w:r>
      <w:proofErr w:type="spellEnd"/>
      <w:r w:rsidRPr="000F3E58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работы:</w:t>
      </w:r>
    </w:p>
    <w:p w:rsidR="003C4DBD" w:rsidRPr="000F3E58" w:rsidRDefault="003C4DBD" w:rsidP="003C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0F3E5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физкультурные занятия</w:t>
      </w:r>
    </w:p>
    <w:p w:rsidR="003C4DBD" w:rsidRPr="000F3E58" w:rsidRDefault="003C4DBD" w:rsidP="003C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0F3E5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самостоятельная деятельность детей</w:t>
      </w:r>
    </w:p>
    <w:p w:rsidR="003C4DBD" w:rsidRPr="000F3E58" w:rsidRDefault="003C4DBD" w:rsidP="003C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0F3E5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подвижные игры</w:t>
      </w:r>
    </w:p>
    <w:p w:rsidR="003C4DBD" w:rsidRPr="000F3E58" w:rsidRDefault="003C4DBD" w:rsidP="003C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0F3E5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утренняя гимнастика (традиционная, дыхательная, звуковая)</w:t>
      </w:r>
    </w:p>
    <w:p w:rsidR="003C4DBD" w:rsidRPr="000F3E58" w:rsidRDefault="003C4DBD" w:rsidP="003C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0F3E5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двигательно-оздоровительные физкультминутки</w:t>
      </w:r>
    </w:p>
    <w:p w:rsidR="003C4DBD" w:rsidRPr="000F3E58" w:rsidRDefault="003C4DBD" w:rsidP="003C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0F3E5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физические упражнения после дневного сна</w:t>
      </w:r>
    </w:p>
    <w:p w:rsidR="003C4DBD" w:rsidRPr="000F3E58" w:rsidRDefault="003C4DBD" w:rsidP="003C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0F3E5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физкультурные прогулки </w:t>
      </w:r>
    </w:p>
    <w:p w:rsidR="003C4DBD" w:rsidRPr="000F3E58" w:rsidRDefault="003C4DBD" w:rsidP="003C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0F3E5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физкультурные досуги</w:t>
      </w:r>
    </w:p>
    <w:p w:rsidR="003C4DBD" w:rsidRPr="000F3E58" w:rsidRDefault="003C4DBD" w:rsidP="003C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0F3E5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спортивные праздники</w:t>
      </w:r>
    </w:p>
    <w:p w:rsidR="003C4DBD" w:rsidRPr="000F3E58" w:rsidRDefault="003C4DBD" w:rsidP="003C4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proofErr w:type="spellStart"/>
      <w:r w:rsidRPr="000F3E5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босохождение</w:t>
      </w:r>
      <w:proofErr w:type="spellEnd"/>
      <w:r w:rsidRPr="000F3E5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</w:t>
      </w:r>
    </w:p>
    <w:p w:rsidR="003C4DBD" w:rsidRPr="00FB6DF2" w:rsidRDefault="003C4DBD" w:rsidP="00680C5E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Здоровье ребёнка во многом зависит от обстановки, которая окружает его дома. Поэтому положительный результат по формированию у дошкольников основ здорового образа </w:t>
      </w:r>
      <w:proofErr w:type="gramStart"/>
      <w:r w:rsidRPr="00FB6DF2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proofErr w:type="gramEnd"/>
      <w:r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достигнут только </w:t>
      </w:r>
      <w:r w:rsidRPr="000F3E58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при поддержке </w:t>
      </w:r>
      <w:r w:rsidRPr="000F3E58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lastRenderedPageBreak/>
        <w:t>родителей</w:t>
      </w:r>
      <w:r w:rsidRPr="000F3E58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. </w:t>
      </w:r>
      <w:r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Доброжелательные семейные отношения определяют эмоциональное состояние ребёнка. Его психическое здоровье. Здоровье ребенка, важнейший фактор, на который и родители в состоянии влиять. Прививая с ранних лет привычку к здоровому образу жизни, проводя с малышом  время на свежем воздухе, можно обеспечить ребенку здоровую счастливую жизнь. </w:t>
      </w:r>
    </w:p>
    <w:p w:rsidR="003C4DBD" w:rsidRPr="00FB6DF2" w:rsidRDefault="000F3E58" w:rsidP="00680C5E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-19685</wp:posOffset>
            </wp:positionV>
            <wp:extent cx="1428750" cy="1943100"/>
            <wp:effectExtent l="19050" t="0" r="0" b="0"/>
            <wp:wrapSquare wrapText="bothSides"/>
            <wp:docPr id="1" name="Рисунок 1" descr="http://sbuketi.com/wp-content/uploads/deti82-e144171896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uketi.com/wp-content/uploads/deti82-e14417189699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DBD" w:rsidRPr="00FB6DF2">
        <w:rPr>
          <w:rFonts w:ascii="Arial" w:eastAsia="Times New Roman" w:hAnsi="Arial" w:cs="Arial"/>
          <w:sz w:val="24"/>
          <w:szCs w:val="24"/>
          <w:lang w:eastAsia="ru-RU"/>
        </w:rPr>
        <w:t>Ребенку необходим спокойный, доброжелательный психологический климат. Перебранки в присутствии ребенка способствуют возникновению у него невроза или усугубляют уже имеющиеся нарушения нервной системы. Все это существенно снижает защитные возможности детского организма. Учитывая это, родители должны стараться быть в хорошем настроении. А наше раздражение механически переходит  на ребенка. Так давайте же больше улыбаться и дарить радость друг другу!</w:t>
      </w:r>
    </w:p>
    <w:p w:rsidR="003C4DBD" w:rsidRPr="00FB6DF2" w:rsidRDefault="003C4DBD" w:rsidP="00680C5E">
      <w:pPr>
        <w:tabs>
          <w:tab w:val="left" w:pos="56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="00680C5E"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Взрослые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дня. Режим дня - это оптимально сочетаемые периоды бодрствования и сна детей в течение суток. Он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 </w:t>
      </w:r>
    </w:p>
    <w:p w:rsidR="003C4DBD" w:rsidRPr="00FB6DF2" w:rsidRDefault="003C4DBD" w:rsidP="003C4DB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B6DF2">
        <w:rPr>
          <w:rFonts w:ascii="Arial" w:eastAsia="Times New Roman" w:hAnsi="Arial" w:cs="Arial"/>
          <w:sz w:val="24"/>
          <w:szCs w:val="24"/>
          <w:lang w:eastAsia="ru-RU"/>
        </w:rPr>
        <w:t xml:space="preserve">          </w:t>
      </w:r>
      <w:r w:rsidRPr="00FB6DF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заключении хочется напомнить родителям: </w:t>
      </w:r>
    </w:p>
    <w:p w:rsidR="003C4DBD" w:rsidRPr="000F3E58" w:rsidRDefault="003C4DBD" w:rsidP="000F3E58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0F3E58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>Здоровая семья — это крепость, в которой ребенок чувствует себя защищенным!  Семья, родители должны удовлетворить многие жизненно-важные потребности ребенка, должны многому научить детей. Ребенок — это пластилин, что из него вылепишь — то и будешь иметь! Это чистая доска, что напишешь, — то и останется на всю жизнь!</w:t>
      </w:r>
    </w:p>
    <w:p w:rsidR="000F3E58" w:rsidRDefault="000F3E58" w:rsidP="00D021F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F3E58" w:rsidRDefault="000F3E58" w:rsidP="00D021F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F3E58" w:rsidRDefault="000F3E58" w:rsidP="00D021F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F3E58" w:rsidRDefault="000F3E58" w:rsidP="00D021F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F3E58" w:rsidRDefault="000F3E58" w:rsidP="00D021F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97FDC" w:rsidRDefault="000F3E58" w:rsidP="00D021F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Подготовила воспитатель: Лопухина Ю.А.</w:t>
      </w:r>
    </w:p>
    <w:p w:rsidR="000F3E58" w:rsidRPr="00FB6DF2" w:rsidRDefault="000F3E58" w:rsidP="00D021F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sectPr w:rsidR="000F3E58" w:rsidRPr="00FB6DF2" w:rsidSect="000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947"/>
    <w:multiLevelType w:val="multilevel"/>
    <w:tmpl w:val="D19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24D"/>
    <w:rsid w:val="000A7226"/>
    <w:rsid w:val="000D50A1"/>
    <w:rsid w:val="000F3E58"/>
    <w:rsid w:val="001C252F"/>
    <w:rsid w:val="003C4DBD"/>
    <w:rsid w:val="00567898"/>
    <w:rsid w:val="0062524D"/>
    <w:rsid w:val="00680C5E"/>
    <w:rsid w:val="00D021F1"/>
    <w:rsid w:val="00FB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2017-03-04T14:29:00Z</dcterms:created>
  <dcterms:modified xsi:type="dcterms:W3CDTF">2017-03-17T13:23:00Z</dcterms:modified>
</cp:coreProperties>
</file>