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F" w:rsidRPr="002E10FF" w:rsidRDefault="003D7B56" w:rsidP="009933EF">
      <w:pPr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sz w:val="32"/>
          <w:szCs w:val="32"/>
          <w:lang w:eastAsia="ru-RU"/>
        </w:rPr>
      </w:pPr>
      <w:r w:rsidRPr="002E10FF">
        <w:rPr>
          <w:rFonts w:ascii="Arial Black" w:eastAsia="Times New Roman" w:hAnsi="Arial Black" w:cs="Arial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-92075</wp:posOffset>
            </wp:positionV>
            <wp:extent cx="2345055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3" name="Рисунок 3" descr="F:\ДЕТКИ КАРТИНКИ\1243223691de652a7c9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КИ КАРТИНКИ\1243223691de652a7c95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3EF" w:rsidRPr="002E10FF">
        <w:rPr>
          <w:rFonts w:ascii="Arial Black" w:eastAsia="Times New Roman" w:hAnsi="Arial Black" w:cs="Arial"/>
          <w:b/>
          <w:color w:val="C00000"/>
          <w:sz w:val="32"/>
          <w:szCs w:val="32"/>
          <w:lang w:eastAsia="ru-RU"/>
        </w:rPr>
        <w:t>Лето – долгожданный период времени для всех и, конечно же,</w:t>
      </w:r>
    </w:p>
    <w:p w:rsidR="009933EF" w:rsidRPr="002E10FF" w:rsidRDefault="00D63DC3" w:rsidP="009933EF">
      <w:pPr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sz w:val="32"/>
          <w:szCs w:val="32"/>
          <w:lang w:eastAsia="ru-RU"/>
        </w:rPr>
      </w:pPr>
      <w:r w:rsidRPr="002E10FF">
        <w:rPr>
          <w:rFonts w:ascii="Arial Black" w:eastAsia="Times New Roman" w:hAnsi="Arial Black" w:cs="Arial"/>
          <w:b/>
          <w:color w:val="C00000"/>
          <w:sz w:val="32"/>
          <w:szCs w:val="32"/>
          <w:lang w:eastAsia="ru-RU"/>
        </w:rPr>
        <w:t xml:space="preserve"> для наших малышей</w:t>
      </w:r>
    </w:p>
    <w:p w:rsidR="00D63DC3" w:rsidRPr="00D63DC3" w:rsidRDefault="00D63DC3" w:rsidP="009933EF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</w:p>
    <w:p w:rsidR="009933EF" w:rsidRPr="00D63DC3" w:rsidRDefault="009933EF" w:rsidP="009933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Много вопросов возникает у родителей в этот период времени,  поэтому на некоторые моменты мы обращаем ваше внимание.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Необходимо заранее сообщать о дне выхода ребенка в ДОУ после отсутствия.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Прием детей осуществляется с 7.00 до 8.30 ежедневно, кроме выходных и праздничных дней. 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Помните: своевременный приход и уход ребенка - необходимое условие правильной реализации воспитательно-образовательного процесса.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Ребенок, не посещающий детский сад более 3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день, после отсутствия в летний период - справка о контактах, обследовании на гельминтозы.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В отпуск воспитанник  может уходить  в летний период, с сохранением места в детском саду до 75 дней. Для этого надо написать заявление на имя заведующей.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Все дети возвращаются  из отпуска со справкой об отсутствии контактов с инфекционными больными и о состоянии здоровья из поликлиники.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Педагоги готовы общаться с Вами утром до 9.00 и вечером после 17.00. В другое время педагог работает с группой детей, и отвлекать его не рекомендуется.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Когда ребенок идет в детский сад, проверьте, нет ли у него жевательной резинки, а также просим Вас не давать ребенку с собой в детский сад сосательные конфеты, чипсы и сухарики.</w:t>
      </w:r>
    </w:p>
    <w:p w:rsidR="009933EF" w:rsidRPr="00D63DC3" w:rsidRDefault="009933EF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9933EF" w:rsidRDefault="003D7B56" w:rsidP="009933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114935</wp:posOffset>
            </wp:positionV>
            <wp:extent cx="2003425" cy="2218055"/>
            <wp:effectExtent l="0" t="0" r="0" b="0"/>
            <wp:wrapSquare wrapText="bothSides"/>
            <wp:docPr id="1" name="Рисунок 1" descr="F:\ДЕТКИ КАРТИНКИ\8010843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КИ КАРТИНКИ\80108439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Лето </w:t>
      </w:r>
      <w:proofErr w:type="gramStart"/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>представляет большие возможности</w:t>
      </w:r>
      <w:proofErr w:type="gramEnd"/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 для сохранения и укрепления физического и психического здоровья детей, развития их познавательного интереса и экологической культуры. В летнее время 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воздухе, усиленно занимаются посильным трудом, работая в саду, на огороде; с ними активнее проводят различные закаливающие процедуры.</w:t>
      </w:r>
    </w:p>
    <w:p w:rsidR="003D7B56" w:rsidRPr="00D63DC3" w:rsidRDefault="003D7B56" w:rsidP="003D7B5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3EF" w:rsidRPr="00D63DC3" w:rsidRDefault="009933EF" w:rsidP="00993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DC3" w:rsidRPr="002E10FF" w:rsidRDefault="003D7B56" w:rsidP="009933E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ru-RU"/>
        </w:rPr>
      </w:pPr>
      <w:r w:rsidRPr="002E10FF">
        <w:rPr>
          <w:rFonts w:ascii="Arial Black" w:eastAsia="Times New Roman" w:hAnsi="Arial Black" w:cs="Arial"/>
          <w:b/>
          <w:b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337185</wp:posOffset>
            </wp:positionV>
            <wp:extent cx="2297430" cy="2003425"/>
            <wp:effectExtent l="19050" t="0" r="7620" b="0"/>
            <wp:wrapSquare wrapText="bothSides"/>
            <wp:docPr id="4" name="Рисунок 4" descr="F:\ДЕТКИ КАРТИНКИ\122534588_babykin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КИ КАРТИНКИ\122534588_babykind29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3EF" w:rsidRPr="002E10FF"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ru-RU"/>
        </w:rPr>
        <w:t xml:space="preserve">Для создания комфортных условий </w:t>
      </w:r>
    </w:p>
    <w:p w:rsidR="009933EF" w:rsidRPr="002E10FF" w:rsidRDefault="009933EF" w:rsidP="009933E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ru-RU"/>
        </w:rPr>
      </w:pPr>
      <w:r w:rsidRPr="002E10FF"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ru-RU"/>
        </w:rPr>
        <w:t>пребывания ребенка в ДОУ необходимо:</w:t>
      </w:r>
    </w:p>
    <w:p w:rsidR="003D7B56" w:rsidRPr="003D7B56" w:rsidRDefault="003D7B56" w:rsidP="009933E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</w:p>
    <w:p w:rsidR="003D7B56" w:rsidRPr="003D7B56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7B56">
        <w:rPr>
          <w:rFonts w:ascii="Arial" w:eastAsia="Times New Roman" w:hAnsi="Arial" w:cs="Arial"/>
          <w:sz w:val="24"/>
          <w:szCs w:val="24"/>
          <w:lang w:eastAsia="ru-RU"/>
        </w:rPr>
        <w:t>Не менее 2-х комплектов сменного белья: мальчикам – футболка, шорты, трусики, колготки; девочкам -  футболка, колготки, трусики.</w:t>
      </w:r>
      <w:proofErr w:type="gramEnd"/>
      <w:r w:rsidRPr="003D7B56">
        <w:rPr>
          <w:rFonts w:ascii="Arial" w:eastAsia="Times New Roman" w:hAnsi="Arial" w:cs="Arial"/>
          <w:sz w:val="24"/>
          <w:szCs w:val="24"/>
          <w:lang w:eastAsia="ru-RU"/>
        </w:rPr>
        <w:t xml:space="preserve"> В теплое время — носки, гольфы.</w:t>
      </w:r>
    </w:p>
    <w:p w:rsidR="009933EF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Два пакета для хранения чистого и использованного белья.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Белье, одежда и прочие вещи должны быть промаркированы.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Перед тем, как вести ребенка в детский сад, проверьте, соответствует ли его костюм  температуре воздуха.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Обувь должна быть легкой,  точно соответствовать ноге ребенка, легко сниматься и надеваться.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Нежелательно ношение комбинезонов. </w:t>
      </w:r>
    </w:p>
    <w:p w:rsidR="009933EF" w:rsidRPr="00D63DC3" w:rsidRDefault="008048D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69215</wp:posOffset>
            </wp:positionV>
            <wp:extent cx="1833245" cy="1526540"/>
            <wp:effectExtent l="0" t="0" r="0" b="0"/>
            <wp:wrapSquare wrapText="bothSides"/>
            <wp:docPr id="7" name="Рисунок 7" descr="F:\ДЕТКИ КАРТИНКИ\cab1a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КИ КАРТИНКИ\cab1aa5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Носовой платок необходим </w:t>
      </w:r>
      <w:proofErr w:type="gramStart"/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>ребенку</w:t>
      </w:r>
      <w:proofErr w:type="gramEnd"/>
      <w:r w:rsidR="009933EF" w:rsidRPr="00D63DC3">
        <w:rPr>
          <w:rFonts w:ascii="Arial" w:eastAsia="Times New Roman" w:hAnsi="Arial" w:cs="Arial"/>
          <w:sz w:val="24"/>
          <w:szCs w:val="24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9933EF" w:rsidRPr="00D63DC3" w:rsidRDefault="009933EF" w:rsidP="008048D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DC3">
        <w:rPr>
          <w:rFonts w:ascii="Arial" w:eastAsia="Times New Roman" w:hAnsi="Arial" w:cs="Arial"/>
          <w:sz w:val="24"/>
          <w:szCs w:val="24"/>
          <w:lang w:eastAsia="ru-RU"/>
        </w:rPr>
        <w:t>Обязательно головной убор.</w:t>
      </w:r>
    </w:p>
    <w:p w:rsidR="00CD6D30" w:rsidRDefault="00CD6D30" w:rsidP="00CD6D3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D6D30" w:rsidRDefault="00CD6D30" w:rsidP="00CD6D30">
      <w:pPr>
        <w:spacing w:after="0" w:line="240" w:lineRule="auto"/>
        <w:jc w:val="right"/>
        <w:rPr>
          <w:rFonts w:ascii="Arial" w:hAnsi="Arial" w:cs="Arial"/>
          <w:i/>
        </w:rPr>
      </w:pPr>
    </w:p>
    <w:p w:rsidR="00CD6D30" w:rsidRDefault="00CD6D30" w:rsidP="00CD6D30">
      <w:pPr>
        <w:spacing w:after="0" w:line="240" w:lineRule="auto"/>
        <w:jc w:val="right"/>
        <w:rPr>
          <w:rFonts w:ascii="Arial" w:hAnsi="Arial" w:cs="Arial"/>
          <w:i/>
        </w:rPr>
      </w:pPr>
    </w:p>
    <w:p w:rsidR="00B26819" w:rsidRPr="00CD6D30" w:rsidRDefault="00CD6D30" w:rsidP="00CD6D30">
      <w:pPr>
        <w:spacing w:after="0" w:line="240" w:lineRule="auto"/>
        <w:jc w:val="right"/>
        <w:rPr>
          <w:rFonts w:ascii="Arial" w:hAnsi="Arial" w:cs="Arial"/>
          <w:i/>
        </w:rPr>
      </w:pPr>
      <w:r w:rsidRPr="00CD6D30">
        <w:rPr>
          <w:rFonts w:ascii="Arial" w:hAnsi="Arial" w:cs="Arial"/>
          <w:i/>
        </w:rPr>
        <w:t>Подготовила по материалам интернета</w:t>
      </w:r>
      <w:bookmarkStart w:id="0" w:name="_GoBack"/>
      <w:bookmarkEnd w:id="0"/>
    </w:p>
    <w:p w:rsidR="00CD6D30" w:rsidRPr="00CD6D30" w:rsidRDefault="00CD6D30" w:rsidP="00CD6D30">
      <w:pPr>
        <w:spacing w:after="0" w:line="240" w:lineRule="auto"/>
        <w:jc w:val="right"/>
        <w:rPr>
          <w:rFonts w:ascii="Arial" w:hAnsi="Arial" w:cs="Arial"/>
          <w:i/>
        </w:rPr>
      </w:pPr>
      <w:r w:rsidRPr="00CD6D30">
        <w:rPr>
          <w:rFonts w:ascii="Arial" w:hAnsi="Arial" w:cs="Arial"/>
          <w:i/>
        </w:rPr>
        <w:t xml:space="preserve">Воспитатель </w:t>
      </w:r>
      <w:proofErr w:type="spellStart"/>
      <w:r w:rsidRPr="00CD6D30">
        <w:rPr>
          <w:rFonts w:ascii="Arial" w:hAnsi="Arial" w:cs="Arial"/>
          <w:i/>
        </w:rPr>
        <w:t>Тизенгаузен</w:t>
      </w:r>
      <w:proofErr w:type="spellEnd"/>
      <w:r w:rsidRPr="00CD6D30">
        <w:rPr>
          <w:rFonts w:ascii="Arial" w:hAnsi="Arial" w:cs="Arial"/>
          <w:i/>
        </w:rPr>
        <w:t xml:space="preserve"> О.И.</w:t>
      </w:r>
    </w:p>
    <w:sectPr w:rsidR="00CD6D30" w:rsidRPr="00CD6D30" w:rsidSect="00D63D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54"/>
    <w:multiLevelType w:val="multilevel"/>
    <w:tmpl w:val="7FF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2D43"/>
    <w:multiLevelType w:val="multilevel"/>
    <w:tmpl w:val="291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EF"/>
    <w:rsid w:val="002E10FF"/>
    <w:rsid w:val="003D7B56"/>
    <w:rsid w:val="00747359"/>
    <w:rsid w:val="008048DF"/>
    <w:rsid w:val="009933EF"/>
    <w:rsid w:val="00B26819"/>
    <w:rsid w:val="00CD6D30"/>
    <w:rsid w:val="00D63DC3"/>
    <w:rsid w:val="00DB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19"/>
  </w:style>
  <w:style w:type="paragraph" w:styleId="3">
    <w:name w:val="heading 3"/>
    <w:basedOn w:val="a"/>
    <w:link w:val="30"/>
    <w:uiPriority w:val="9"/>
    <w:qFormat/>
    <w:rsid w:val="0099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9933EF"/>
  </w:style>
  <w:style w:type="character" w:customStyle="1" w:styleId="30">
    <w:name w:val="Заголовок 3 Знак"/>
    <w:basedOn w:val="a0"/>
    <w:link w:val="3"/>
    <w:uiPriority w:val="9"/>
    <w:rsid w:val="00993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802128</cp:lastModifiedBy>
  <cp:revision>7</cp:revision>
  <dcterms:created xsi:type="dcterms:W3CDTF">2014-07-04T04:16:00Z</dcterms:created>
  <dcterms:modified xsi:type="dcterms:W3CDTF">2016-11-22T16:20:00Z</dcterms:modified>
</cp:coreProperties>
</file>