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47" w:rsidRPr="002741FF" w:rsidRDefault="00B26F47" w:rsidP="0027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741F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1771650" cy="1795919"/>
            <wp:effectExtent l="19050" t="0" r="0" b="0"/>
            <wp:docPr id="1" name="Рисунок 1" descr="C:\Users\Пользователь\Desktop\Старший воспитатель\Картинки 1\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арший воспитатель\Картинки 1\ж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53" cy="17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1F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             </w:t>
      </w:r>
      <w:r w:rsidR="00DA07E4" w:rsidRPr="002741FF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Компьютер в жизни дошкольника</w:t>
      </w:r>
      <w:r w:rsidR="00944766" w:rsidRPr="002741FF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.</w:t>
      </w:r>
      <w:bookmarkStart w:id="0" w:name="_GoBack"/>
      <w:bookmarkEnd w:id="0"/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дошкольники на вопрос «Какая твоя любимая игра?» отвечают: «Компьютерная». А дальше выясняется, что ребенок практически каждый день длительное время играет в любимые «гонки», «</w:t>
      </w:r>
      <w:proofErr w:type="spellStart"/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стрелялки</w:t>
      </w:r>
      <w:proofErr w:type="spellEnd"/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Родители подчас даже не задумываются о последствиях. Встречаются и обратные ситуации, когда родители категорически против проявления ком</w:t>
      </w:r>
      <w:r w:rsid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ьютера в жизни своего ребенка. Малыш выделяется среди своих сверстников, которые обсуждают игры, испытывают на почве этого дискомфорт.</w:t>
      </w:r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хорошо, что плохо? Становится очевидным, что полностью оградить от компьютера наших детей не удается. Необходимо сформировать у ребенка правильное отношение к компьютеру как к помощнику в учебе, в освоении определенных навыков, в получении информации.</w:t>
      </w:r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как мы подготовим и осуществим первое знакомство с компьютером, во многом определит дальнейшие взаимоотношения ребенка с ним. Начинать знакомство с компьютером лучше не раньше пяти лет. Первым этапом должно быть обучение элементарным правилам, основанным на технике безопасности, главное из которых систематичность и продолжительность занятий за компьютером. Она не должна превышать 2-3 раза в неделю по 10-15 минут для здоровых детей и 5-7 минут для </w:t>
      </w:r>
      <w:r w:rsid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ослабленным здоровьем (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целесообразность пребывания за компьютером должна устанавливаться специалистами-медиками). Следует пояснить дошкольнику, что находиться от экрана надо на расстоянии вытянутой руки, нельзя дергать и трогать провода, розетки, есть и пить возле около компьютера, не рекомендуется позволять дошкольнику самостоятельно включать и выключать компьютер. Удобнее представить все эти правила, используя наглядность, в виде пиктограмм, что позволит ребенку легко их усвоить.</w:t>
      </w:r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стоит забывать, что огромное значение для безопасности работы за компьютером имеют его технические характеристики, особое внимание должно уделяться параметрам монитора. Лучший вариант – жидкокристаллический экран с высокой контрастностью и частотой развертки.  Немаловажное значение имеют и подбор мебели (она должна соответствовать антропометрическим показателям ребенка), и расположения рабочего места (на экране не должны отражаться блики света, освещение должно быть достаточным).</w:t>
      </w:r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ведущей давно стала игровая деятельность, поэтому первое знакомство ребенка с компьютером, конечно же, происходит через компьютерную игру. Очень важно тщательно осуществлять подборку игр и развивающих программ. Сделать правильный выбор помогут следующие критерии:</w:t>
      </w:r>
    </w:p>
    <w:p w:rsidR="00DA07E4" w:rsidRPr="00B26F47" w:rsidRDefault="00DA07E4" w:rsidP="00B2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санитарно- гигиеническим требованиям (программа должна быть выполнена в вилле мини-заданий с затрачиваемым временем не более 10-15 минут, чтобы ребенок мог, завершив задание, спокойно закончить сеанс работы с компьютером);</w:t>
      </w:r>
    </w:p>
    <w:p w:rsidR="00DA07E4" w:rsidRPr="00B26F47" w:rsidRDefault="00DA07E4" w:rsidP="00B2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возрасту;</w:t>
      </w:r>
    </w:p>
    <w:p w:rsidR="00DA07E4" w:rsidRPr="00B26F47" w:rsidRDefault="00DA07E4" w:rsidP="00B2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безопасность (игра не должна иметь агрессивный сюжет, содержать аморальные, неэтичные сопровождения, не должна вызывать нервное напряжение у ребенка).</w:t>
      </w:r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лучше, если выбранные компьютерные игры будут из раздела учебно-развивающих программ. Они бывают трех типов:</w:t>
      </w:r>
    </w:p>
    <w:p w:rsidR="00DA07E4" w:rsidRPr="00B26F47" w:rsidRDefault="00DA07E4" w:rsidP="00B2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26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закрытого типа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(несут в себе обучающий аспект, позволяют отрабатывать определенный навык, развивать память, внимание, мышление; деятельность ребенка строго регламентирована инструкцией компьютера);</w:t>
      </w:r>
    </w:p>
    <w:p w:rsidR="00DA07E4" w:rsidRPr="00B26F47" w:rsidRDefault="00DA07E4" w:rsidP="00B2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26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открытого типа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(позволяют ребенку реализовать себя, раскрывая свой творческий потенциал, примером могут быть программы-раскраски, программы-конструкторы);</w:t>
      </w:r>
    </w:p>
    <w:p w:rsidR="00DA07E4" w:rsidRPr="00B26F47" w:rsidRDefault="00DA07E4" w:rsidP="00B2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B26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диагностические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(компьютер оценивае</w:t>
      </w:r>
      <w:r w:rsid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результат деятельности детей -</w:t>
      </w:r>
      <w:r w:rsidR="0027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профессиональны</w:t>
      </w:r>
      <w:r w:rsid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предназначенные для специалистов</w:t>
      </w:r>
      <w:r w:rsid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знакомство с компьютером удобнее с программ закрытого типа, а уже после усвоения ребенком навыка предложить ему аналогичные задания в программе открытого типа. Это позволит создать ситуации успешности, в которой ребенок чувствует себя психологически комфортно, что будет способствовать полному раскрытию его способностей.</w:t>
      </w:r>
    </w:p>
    <w:p w:rsidR="00DA07E4" w:rsidRPr="00B26F47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для ребенка будет освоение компьютера как помощника в быстром нахождении и оформлении информации: подбор стиха к выступлению на утреннике в Интернете, поиск изображения интересующих животных, растений или предметов или сведений о них и, наконец, первый реферат вашего сына или дочки. Так, шаг за шагом, год за годом ребенок</w:t>
      </w:r>
      <w:r w:rsid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вашей помощью </w:t>
      </w:r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учиться </w:t>
      </w:r>
      <w:proofErr w:type="gramStart"/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компьютер в своей (уже учебной) деятельности.</w:t>
      </w:r>
    </w:p>
    <w:p w:rsidR="00DA07E4" w:rsidRPr="00B26F47" w:rsidRDefault="00B26F47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важно помнить: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бы вы не</w:t>
      </w:r>
      <w:r w:rsidR="00DA07E4"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обучали</w:t>
      </w:r>
      <w:proofErr w:type="gramEnd"/>
      <w:r w:rsidR="00DA07E4" w:rsidRPr="00B2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главным стимулом для него всегда будет ваш личный пример. Если родители постоянно садятся за компьютер, чтобы поиграть, причем надолго погружаются в это процесс, то их ребенок, естественно, будет стремиться к тому же, у него будет формироваться неправильный стереотипы взаимодействия с компьютером и никакие запреты и наказания, требования соблюдения правил не смогут помочь в данной ситуации.</w:t>
      </w:r>
    </w:p>
    <w:p w:rsidR="00DA07E4" w:rsidRDefault="00DA07E4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6F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Ребенок – социальная личность, поэтому полноценно развиваться он сможет, лишь находясь в тесном взаимодействии со своей семьей и в гармонии с окружающим миром.</w:t>
      </w:r>
    </w:p>
    <w:p w:rsidR="002741FF" w:rsidRPr="00B26F47" w:rsidRDefault="002741FF" w:rsidP="00B2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FF" w:rsidRDefault="002741FF" w:rsidP="002741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42260" cy="2842260"/>
            <wp:effectExtent l="0" t="0" r="0" b="0"/>
            <wp:docPr id="2" name="Рисунок 2" descr="C:\Users\Пользователь\Desktop\Старший воспитатель\Картинки\Картинки 1\detia-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арший воспитатель\Картинки\Картинки 1\detia-301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FF" w:rsidRDefault="002741FF" w:rsidP="002741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1FF">
        <w:rPr>
          <w:rFonts w:ascii="Times New Roman" w:hAnsi="Times New Roman" w:cs="Times New Roman"/>
          <w:i/>
          <w:sz w:val="24"/>
          <w:szCs w:val="24"/>
        </w:rPr>
        <w:t xml:space="preserve">Подготовила по материалам интернета старший воспитатель </w:t>
      </w:r>
      <w:proofErr w:type="spellStart"/>
      <w:r w:rsidRPr="002741FF">
        <w:rPr>
          <w:rFonts w:ascii="Times New Roman" w:hAnsi="Times New Roman" w:cs="Times New Roman"/>
          <w:i/>
          <w:sz w:val="24"/>
          <w:szCs w:val="24"/>
        </w:rPr>
        <w:t>И.Г.Куркова</w:t>
      </w:r>
      <w:proofErr w:type="spellEnd"/>
    </w:p>
    <w:p w:rsidR="002741FF" w:rsidRDefault="002741FF" w:rsidP="002741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41FF" w:rsidRPr="002741FF" w:rsidRDefault="002741FF" w:rsidP="002741F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741FF" w:rsidRPr="002741FF" w:rsidSect="00B26F47">
      <w:pgSz w:w="11906" w:h="16838"/>
      <w:pgMar w:top="567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E4"/>
    <w:rsid w:val="002619E8"/>
    <w:rsid w:val="002741FF"/>
    <w:rsid w:val="00690A60"/>
    <w:rsid w:val="00944766"/>
    <w:rsid w:val="00B26F47"/>
    <w:rsid w:val="00DA07E4"/>
    <w:rsid w:val="00F8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Пользователь</cp:lastModifiedBy>
  <cp:revision>6</cp:revision>
  <dcterms:created xsi:type="dcterms:W3CDTF">2014-02-10T05:27:00Z</dcterms:created>
  <dcterms:modified xsi:type="dcterms:W3CDTF">2016-02-20T11:54:00Z</dcterms:modified>
</cp:coreProperties>
</file>