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7" w:rsidRPr="00430011" w:rsidRDefault="00731A94" w:rsidP="0073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011">
        <w:rPr>
          <w:rFonts w:ascii="Times New Roman" w:hAnsi="Times New Roman" w:cs="Times New Roman"/>
          <w:sz w:val="24"/>
          <w:szCs w:val="24"/>
        </w:rPr>
        <w:t xml:space="preserve">Задания на период 06.04.2020-10.04.2020 </w:t>
      </w:r>
      <w:r w:rsidR="005D2EBF">
        <w:rPr>
          <w:rFonts w:ascii="Times New Roman" w:hAnsi="Times New Roman" w:cs="Times New Roman"/>
          <w:sz w:val="24"/>
          <w:szCs w:val="24"/>
        </w:rPr>
        <w:t>группа Солнышко</w:t>
      </w:r>
    </w:p>
    <w:p w:rsidR="0067429E" w:rsidRPr="00430011" w:rsidRDefault="0067429E" w:rsidP="00731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011">
        <w:rPr>
          <w:rFonts w:ascii="Times New Roman" w:hAnsi="Times New Roman" w:cs="Times New Roman"/>
          <w:sz w:val="24"/>
          <w:szCs w:val="24"/>
        </w:rPr>
        <w:t>Тема неде</w:t>
      </w:r>
      <w:bookmarkStart w:id="0" w:name="_GoBack"/>
      <w:bookmarkEnd w:id="0"/>
      <w:r w:rsidRPr="00430011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r w:rsidR="00680A0F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="00680A0F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4A629D">
        <w:rPr>
          <w:rFonts w:ascii="Times New Roman" w:hAnsi="Times New Roman" w:cs="Times New Roman"/>
          <w:sz w:val="24"/>
          <w:szCs w:val="24"/>
        </w:rPr>
        <w:t xml:space="preserve"> </w:t>
      </w:r>
      <w:r w:rsidR="004A629D" w:rsidRPr="004A629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Предполагаемый результат</w:t>
      </w:r>
      <w:r w:rsidR="004A629D" w:rsidRPr="004A62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Дети должны знать виды книг; уметь составлять рассказ о книге; знать из чего делают книгу; уметь совместно с родителями выполнять </w:t>
      </w:r>
      <w:r w:rsidR="004A629D" w:rsidRPr="004A629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4A629D" w:rsidRPr="004A629D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Книжку-малышку</w:t>
      </w:r>
      <w:r w:rsidR="004A629D" w:rsidRPr="004A629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</w:p>
    <w:tbl>
      <w:tblPr>
        <w:tblStyle w:val="a3"/>
        <w:tblW w:w="16386" w:type="dxa"/>
        <w:tblLayout w:type="fixed"/>
        <w:tblLook w:val="04A0" w:firstRow="1" w:lastRow="0" w:firstColumn="1" w:lastColumn="0" w:noHBand="0" w:noVBand="1"/>
      </w:tblPr>
      <w:tblGrid>
        <w:gridCol w:w="534"/>
        <w:gridCol w:w="13761"/>
        <w:gridCol w:w="2091"/>
      </w:tblGrid>
      <w:tr w:rsidR="004A629D" w:rsidRPr="00430011" w:rsidTr="005D2EBF">
        <w:tc>
          <w:tcPr>
            <w:tcW w:w="534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91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A629D" w:rsidRPr="00430011" w:rsidTr="005D2EBF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680A0F" w:rsidRPr="005D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0A0F" w:rsidRPr="005D2EBF">
              <w:rPr>
                <w:rStyle w:val="c2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Рисование)</w:t>
            </w:r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D2EBF" w:rsidRPr="005D2EBF">
              <w:rPr>
                <w:rStyle w:val="c2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5D2EBF" w:rsidRPr="005D2EBF">
              <w:rPr>
                <w:rStyle w:val="c39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Обложка для любимой книги»</w:t>
            </w:r>
          </w:p>
          <w:p w:rsidR="00B3011B" w:rsidRPr="005D2EBF" w:rsidRDefault="00B3011B" w:rsidP="005D2E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80A0F"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способности, первоначальные основы эстетического восприятия книжной графики как вида изобразительного искусства; дать детям возможность ощутить себя в роли автора и художника-оформителя книги; воспитывать у детей бережное и ответственное отношение к книгам, желание поддерживать в хорошем состоянии.</w:t>
            </w:r>
          </w:p>
        </w:tc>
        <w:tc>
          <w:tcPr>
            <w:tcW w:w="2091" w:type="dxa"/>
          </w:tcPr>
          <w:p w:rsidR="00B3011B" w:rsidRPr="00FC0C28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рисунка по электронной  почте</w:t>
            </w:r>
          </w:p>
        </w:tc>
      </w:tr>
      <w:tr w:rsidR="004A629D" w:rsidRPr="00430011" w:rsidTr="005D2EBF">
        <w:trPr>
          <w:trHeight w:val="1070"/>
        </w:trPr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680A0F" w:rsidRPr="005D2EBF" w:rsidRDefault="00680A0F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EBF">
              <w:rPr>
                <w:rStyle w:val="c2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Познавательное развитие (ФЦКМ) </w:t>
            </w:r>
            <w:r w:rsidRPr="005D2EB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D2EBF">
              <w:rPr>
                <w:rStyle w:val="c39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Путешествие в прошлое книги»</w:t>
            </w:r>
          </w:p>
          <w:p w:rsidR="00B3011B" w:rsidRPr="005D2EBF" w:rsidRDefault="00680A0F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различными видами книг (книжка-игрушка, книжка-панорама, книжка-раскладка, книжка-раскраска…); формировать умение определять содержание литературных произведений по отрывкам из книг и иллюстрациям; развивать способность слушать литературные произведения различных жанров и тематики; эмоционально реагировать на их содержание и следить за развитием сюжета.</w:t>
            </w:r>
          </w:p>
        </w:tc>
        <w:tc>
          <w:tcPr>
            <w:tcW w:w="2091" w:type="dxa"/>
          </w:tcPr>
          <w:p w:rsidR="00B3011B" w:rsidRPr="00FC0C28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4A629D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Дидактические игры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сказку»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«Закончи предложение»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«Доскажи словечко»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«Расскажи свою любимую сказку»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разрезные картинки, </w:t>
            </w:r>
            <w:proofErr w:type="spellStart"/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«Мои любимые сказки»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вести себя с больным?»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Сложи картинку» игра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«Из какой сказки герой?»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091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4A629D" w:rsidRPr="005D2EBF" w:rsidRDefault="00B3011B" w:rsidP="005D2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A629D"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Знакомство с творчеством В. </w:t>
            </w:r>
            <w:proofErr w:type="spellStart"/>
            <w:r w:rsidR="004A629D"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Сутеева</w:t>
            </w:r>
            <w:proofErr w:type="spellEnd"/>
            <w:r w:rsidR="004A629D"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A629D"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творчеством писателя, вызвать интерес к литературному слову, к общению с книгой; формировать умение высказывать свое мнение о прочитанном, давать оценку героям, способствовать активизации связной речи; тренировать память, расширять кругозор, развивать речь, автоматизировать отдельные звуки; поддерживать интерес к знакомым произведениям.</w:t>
            </w:r>
          </w:p>
        </w:tc>
        <w:tc>
          <w:tcPr>
            <w:tcW w:w="2091" w:type="dxa"/>
          </w:tcPr>
          <w:p w:rsidR="00B3011B" w:rsidRPr="00843562" w:rsidRDefault="00B3011B" w:rsidP="006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D2EBF"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«Пластилиновая сказка»</w:t>
            </w:r>
            <w:r w:rsidR="005D2EBF"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5D2EBF"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Совершенствовать умение выполнять работу в технике пластилиновая живопись: отщипывать небольшие кусочки пластилина от основной массы, аккуратно наносить их по контуру изображения, плавно разглаживая поверхность. (https://infourok.ru/konspekt-nod-po-hudozhestvennoesteticheskomu-razvitiyu-po-lepke-v-starshey-gruppe-plastilinovaya-skazka-1064818.html)</w:t>
            </w:r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CE2B5A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5D2EBF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4A629D" w:rsidRPr="005D2EBF" w:rsidRDefault="004A629D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5D2EBF">
              <w:rPr>
                <w:u w:val="single"/>
                <w:bdr w:val="none" w:sz="0" w:space="0" w:color="auto" w:frame="1"/>
              </w:rPr>
              <w:t>Консультации для родителей</w:t>
            </w:r>
            <w:r w:rsidRPr="005D2EBF">
              <w:t>:</w:t>
            </w:r>
          </w:p>
          <w:p w:rsidR="004A629D" w:rsidRPr="005D2EBF" w:rsidRDefault="004A629D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5D2EBF">
              <w:rPr>
                <w:iCs/>
                <w:bdr w:val="none" w:sz="0" w:space="0" w:color="auto" w:frame="1"/>
              </w:rPr>
              <w:t>«Как научить ребёнка любить книги»</w:t>
            </w:r>
            <w:r w:rsidRPr="005D2EBF">
              <w:t>, </w:t>
            </w:r>
            <w:r w:rsidRPr="005D2EBF">
              <w:rPr>
                <w:iCs/>
                <w:bdr w:val="none" w:sz="0" w:space="0" w:color="auto" w:frame="1"/>
              </w:rPr>
              <w:t>«Читаем ребёнку вслух»</w:t>
            </w:r>
            <w:r w:rsidRPr="005D2EBF">
              <w:t>, </w:t>
            </w:r>
            <w:r w:rsidRPr="005D2EBF">
              <w:rPr>
                <w:iCs/>
                <w:bdr w:val="none" w:sz="0" w:space="0" w:color="auto" w:frame="1"/>
              </w:rPr>
              <w:t>«Чтобы ребёнок любил читать.</w:t>
            </w:r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61" w:type="dxa"/>
          </w:tcPr>
          <w:p w:rsidR="00B3011B" w:rsidRPr="005D2EBF" w:rsidRDefault="004A629D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Конструирование с использованием математических наборов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«Собираем </w:t>
            </w:r>
            <w:r w:rsidRPr="005D2EBF">
              <w:rPr>
                <w:rStyle w:val="a4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книжную полку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 шкаф</w:t>
            </w:r>
            <w:proofErr w:type="gramStart"/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из</w:t>
            </w:r>
            <w:proofErr w:type="gramEnd"/>
            <w:r w:rsidRPr="005D2EB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конструктора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5D2EB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«Строим библиотеку»</w:t>
            </w:r>
          </w:p>
        </w:tc>
        <w:tc>
          <w:tcPr>
            <w:tcW w:w="2091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  <w:p w:rsidR="006E3F41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5D2EBF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Ознакомление с окружающим миром 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неделя»</w:t>
            </w:r>
            <w:r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- 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интереса к чтению художественной литературы. </w:t>
            </w:r>
            <w:proofErr w:type="gramStart"/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 </w:t>
            </w:r>
            <w:hyperlink r:id="rId5" w:tgtFrame="_blank" w:history="1">
              <w:r w:rsidRPr="005D2EB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https://infourok.ru/konspekt-nod-na-temu-knizhkina-nedelya-v-sredney-gruppe-2819141.html</w:t>
              </w:r>
              <w:proofErr w:type="gramEnd"/>
            </w:hyperlink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)</w:t>
            </w:r>
          </w:p>
        </w:tc>
        <w:tc>
          <w:tcPr>
            <w:tcW w:w="2091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выполненного задания по электронной  почте</w:t>
            </w:r>
          </w:p>
        </w:tc>
      </w:tr>
      <w:tr w:rsidR="004A629D" w:rsidRPr="00430011" w:rsidTr="005D2EBF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61" w:type="dxa"/>
          </w:tcPr>
          <w:p w:rsidR="007A679A" w:rsidRPr="005D2EBF" w:rsidRDefault="00B3011B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5D2EBF">
              <w:t>Обучение грамоте</w:t>
            </w:r>
            <w:r w:rsidR="004A629D" w:rsidRPr="005D2EBF">
              <w:t xml:space="preserve"> «Буква Т и звуки [Т], [Т’]</w:t>
            </w:r>
          </w:p>
          <w:p w:rsidR="007A679A" w:rsidRPr="005D2EBF" w:rsidRDefault="007A679A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5D2EBF">
              <w:rPr>
                <w:u w:val="single"/>
                <w:bdr w:val="none" w:sz="0" w:space="0" w:color="auto" w:frame="1"/>
              </w:rPr>
              <w:t>Цель</w:t>
            </w:r>
            <w:r w:rsidRPr="005D2EBF">
              <w:t>: Познакомить детей с </w:t>
            </w:r>
            <w:r w:rsidRPr="005D2EBF">
              <w:rPr>
                <w:rStyle w:val="a4"/>
                <w:bdr w:val="none" w:sz="0" w:space="0" w:color="auto" w:frame="1"/>
              </w:rPr>
              <w:t>буквой Т и звуком Т </w:t>
            </w:r>
            <w:r w:rsidRPr="005D2EBF">
              <w:rPr>
                <w:iCs/>
                <w:bdr w:val="none" w:sz="0" w:space="0" w:color="auto" w:frame="1"/>
              </w:rPr>
              <w:t xml:space="preserve">(Т'). </w:t>
            </w:r>
            <w:r w:rsidRPr="005D2EBF">
              <w:t>Развивать в детях словарный запас, интерес к изучению </w:t>
            </w:r>
            <w:r w:rsidRPr="005D2EBF">
              <w:rPr>
                <w:rStyle w:val="a4"/>
                <w:bdr w:val="none" w:sz="0" w:space="0" w:color="auto" w:frame="1"/>
              </w:rPr>
              <w:t>звуков и букв</w:t>
            </w:r>
            <w:r w:rsidRPr="005D2EBF">
              <w:t>, воспитывать в детях трудолюбие, формировать знания детей о </w:t>
            </w:r>
            <w:r w:rsidRPr="005D2EBF">
              <w:rPr>
                <w:rStyle w:val="a4"/>
                <w:bdr w:val="none" w:sz="0" w:space="0" w:color="auto" w:frame="1"/>
              </w:rPr>
              <w:t>звуках и буквах</w:t>
            </w:r>
            <w:r w:rsidRPr="005D2EBF">
              <w:t>.</w:t>
            </w:r>
          </w:p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5D2EBF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5D2EBF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Художественное творчество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Рисование 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рыбка» по сказке А. С. Пушкина «Сказка о рыбаке и рыбке»</w:t>
            </w:r>
            <w:r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- </w:t>
            </w:r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почувствовать свойства изобразительных материалов, способы использования и их выразительные возможности при создании рисунка.</w:t>
            </w:r>
            <w:r w:rsidRPr="005D2E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 </w:t>
            </w:r>
            <w:hyperlink r:id="rId6" w:tgtFrame="_blank" w:history="1">
              <w:r w:rsidRPr="005D2EB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https://www.maam.ru/detskijsad/konspekt-nod-po-risovaniyu-starshaja-grupa-zolotaja-rybka-po-skazke-a-s-pushkina-skazka-o-rybake-i-rybke.html</w:t>
              </w:r>
              <w:proofErr w:type="gramEnd"/>
            </w:hyperlink>
            <w:r w:rsidRPr="005D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)</w:t>
            </w:r>
          </w:p>
        </w:tc>
        <w:tc>
          <w:tcPr>
            <w:tcW w:w="2091" w:type="dxa"/>
          </w:tcPr>
          <w:p w:rsidR="00B3011B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5D2EBF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5D2EBF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61" w:type="dxa"/>
          </w:tcPr>
          <w:p w:rsidR="007A679A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A679A"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 по тетради</w:t>
            </w:r>
          </w:p>
          <w:p w:rsidR="007A679A" w:rsidRPr="005D2EBF" w:rsidRDefault="007A679A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9D" w:rsidRPr="005D2EBF">
              <w:rPr>
                <w:rFonts w:ascii="Times New Roman" w:hAnsi="Times New Roman" w:cs="Times New Roman"/>
                <w:sz w:val="24"/>
                <w:szCs w:val="24"/>
              </w:rPr>
              <w:t>26 занятия</w:t>
            </w: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11B" w:rsidRPr="005D2EBF" w:rsidRDefault="007A679A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Тема: Объемные и плоскостные фигуры, </w:t>
            </w:r>
            <w:proofErr w:type="spellStart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D2EBF"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2091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5D2EBF">
        <w:tc>
          <w:tcPr>
            <w:tcW w:w="534" w:type="dxa"/>
            <w:vMerge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B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A629D" w:rsidRPr="005D2EBF" w:rsidRDefault="00680A0F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5D2EBF">
              <w:rPr>
                <w:rStyle w:val="c0"/>
                <w:shd w:val="clear" w:color="auto" w:fill="FFFFFF"/>
              </w:rPr>
              <w:t>П. Ершов «Конек – горбунок»</w:t>
            </w:r>
            <w:r w:rsidR="004A629D" w:rsidRPr="005D2EBF">
              <w:t>. Маршак Самуил Яковлевич </w:t>
            </w:r>
            <w:r w:rsidR="004A629D" w:rsidRPr="005D2EBF">
              <w:rPr>
                <w:iCs/>
                <w:bdr w:val="none" w:sz="0" w:space="0" w:color="auto" w:frame="1"/>
              </w:rPr>
              <w:t>«Багаж»,</w:t>
            </w:r>
            <w:r w:rsidR="004A629D" w:rsidRPr="005D2EBF">
              <w:t xml:space="preserve"> </w:t>
            </w:r>
            <w:proofErr w:type="spellStart"/>
            <w:r w:rsidR="004A629D" w:rsidRPr="005D2EBF">
              <w:t>Милн</w:t>
            </w:r>
            <w:proofErr w:type="spellEnd"/>
            <w:r w:rsidR="004A629D" w:rsidRPr="005D2EBF">
              <w:t xml:space="preserve"> Алан А. </w:t>
            </w:r>
            <w:r w:rsidR="004A629D" w:rsidRPr="005D2EBF">
              <w:rPr>
                <w:iCs/>
                <w:bdr w:val="none" w:sz="0" w:space="0" w:color="auto" w:frame="1"/>
              </w:rPr>
              <w:t>«Вини Пух»,</w:t>
            </w:r>
            <w:r w:rsidR="004A629D" w:rsidRPr="005D2EBF">
              <w:t xml:space="preserve">- Михалков Сергей Владимирович «Дядя </w:t>
            </w:r>
            <w:proofErr w:type="gramStart"/>
            <w:r w:rsidR="004A629D" w:rsidRPr="005D2EBF">
              <w:t>Стёпа!,</w:t>
            </w:r>
            <w:proofErr w:type="gramEnd"/>
            <w:r w:rsidR="004A629D" w:rsidRPr="005D2EBF">
              <w:t xml:space="preserve"> Михалков Сергей Владимирович </w:t>
            </w:r>
            <w:r w:rsidR="004A629D" w:rsidRPr="005D2EBF">
              <w:rPr>
                <w:iCs/>
                <w:bdr w:val="none" w:sz="0" w:space="0" w:color="auto" w:frame="1"/>
              </w:rPr>
              <w:t xml:space="preserve">«А что у вас?», </w:t>
            </w:r>
            <w:r w:rsidR="004A629D" w:rsidRPr="005D2EBF">
              <w:t xml:space="preserve"> Пушкин Александр Сергеевич </w:t>
            </w:r>
            <w:r w:rsidR="004A629D" w:rsidRPr="005D2EBF">
              <w:rPr>
                <w:iCs/>
                <w:bdr w:val="none" w:sz="0" w:space="0" w:color="auto" w:frame="1"/>
              </w:rPr>
              <w:t xml:space="preserve">«Сказка о царе </w:t>
            </w:r>
            <w:proofErr w:type="spellStart"/>
            <w:r w:rsidR="004A629D" w:rsidRPr="005D2EBF">
              <w:rPr>
                <w:iCs/>
                <w:bdr w:val="none" w:sz="0" w:space="0" w:color="auto" w:frame="1"/>
              </w:rPr>
              <w:t>Салтане</w:t>
            </w:r>
            <w:proofErr w:type="spellEnd"/>
            <w:r w:rsidR="004A629D" w:rsidRPr="005D2EBF">
              <w:rPr>
                <w:iCs/>
                <w:bdr w:val="none" w:sz="0" w:space="0" w:color="auto" w:frame="1"/>
              </w:rPr>
              <w:t>»</w:t>
            </w:r>
            <w:r w:rsidR="004A629D" w:rsidRPr="005D2EBF">
              <w:t xml:space="preserve">, </w:t>
            </w:r>
            <w:proofErr w:type="spellStart"/>
            <w:r w:rsidR="004A629D" w:rsidRPr="005D2EBF">
              <w:t>Родарри</w:t>
            </w:r>
            <w:proofErr w:type="spellEnd"/>
            <w:r w:rsidR="004A629D" w:rsidRPr="005D2EBF">
              <w:t xml:space="preserve"> </w:t>
            </w:r>
            <w:proofErr w:type="spellStart"/>
            <w:r w:rsidR="004A629D" w:rsidRPr="005D2EBF">
              <w:t>Джанни</w:t>
            </w:r>
            <w:proofErr w:type="spellEnd"/>
            <w:r w:rsidR="004A629D" w:rsidRPr="005D2EBF">
              <w:t> </w:t>
            </w:r>
            <w:r w:rsidR="004A629D" w:rsidRPr="005D2EBF">
              <w:rPr>
                <w:iCs/>
                <w:bdr w:val="none" w:sz="0" w:space="0" w:color="auto" w:frame="1"/>
              </w:rPr>
              <w:t xml:space="preserve">«Приключения </w:t>
            </w:r>
            <w:proofErr w:type="spellStart"/>
            <w:r w:rsidR="004A629D" w:rsidRPr="005D2EBF">
              <w:rPr>
                <w:iCs/>
                <w:bdr w:val="none" w:sz="0" w:space="0" w:color="auto" w:frame="1"/>
              </w:rPr>
              <w:t>Чиполлино</w:t>
            </w:r>
            <w:proofErr w:type="spellEnd"/>
            <w:r w:rsidR="004A629D" w:rsidRPr="005D2EBF">
              <w:rPr>
                <w:iCs/>
                <w:bdr w:val="none" w:sz="0" w:space="0" w:color="auto" w:frame="1"/>
              </w:rPr>
              <w:t>»,</w:t>
            </w:r>
            <w:r w:rsidR="004A629D" w:rsidRPr="005D2EBF">
              <w:t xml:space="preserve"> Толстой Алексей Николаевич </w:t>
            </w:r>
            <w:r w:rsidR="004A629D" w:rsidRPr="005D2EBF">
              <w:rPr>
                <w:iCs/>
                <w:bdr w:val="none" w:sz="0" w:space="0" w:color="auto" w:frame="1"/>
              </w:rPr>
              <w:t>«Золотой ключик, или Приключения Буратино»</w:t>
            </w:r>
            <w:r w:rsidR="004A629D" w:rsidRPr="005D2EBF">
              <w:t>  - просмотр мультфильма</w:t>
            </w:r>
          </w:p>
          <w:p w:rsidR="00680A0F" w:rsidRPr="005D2EBF" w:rsidRDefault="00680A0F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94"/>
    <w:rsid w:val="000574CE"/>
    <w:rsid w:val="002D5831"/>
    <w:rsid w:val="00430011"/>
    <w:rsid w:val="004A629D"/>
    <w:rsid w:val="00507AC5"/>
    <w:rsid w:val="005D2EBF"/>
    <w:rsid w:val="0067429E"/>
    <w:rsid w:val="00680A0F"/>
    <w:rsid w:val="006E3F41"/>
    <w:rsid w:val="00731A94"/>
    <w:rsid w:val="0074009F"/>
    <w:rsid w:val="007A679A"/>
    <w:rsid w:val="007C59E7"/>
    <w:rsid w:val="00843562"/>
    <w:rsid w:val="00850465"/>
    <w:rsid w:val="00886B8C"/>
    <w:rsid w:val="00B3011B"/>
    <w:rsid w:val="00B67DBF"/>
    <w:rsid w:val="00BB6F3A"/>
    <w:rsid w:val="00CC020B"/>
    <w:rsid w:val="00CE2B5A"/>
    <w:rsid w:val="00F14992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37EF-CFBE-45B1-8BAA-1EB758A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D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risovaniyu-starshaja-grupa-zolotaja-rybka-po-skazke-a-s-pushkina-skazka-o-rybake-i-rybke.html" TargetMode="External"/><Relationship Id="rId5" Type="http://schemas.openxmlformats.org/officeDocument/2006/relationships/hyperlink" Target="https://infourok.ru/konspekt-nod-na-temu-knizhkina-nedelya-v-sredney-gruppe-2819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2020-04-08T12:52:00Z</dcterms:created>
  <dcterms:modified xsi:type="dcterms:W3CDTF">2020-04-08T12:52:00Z</dcterms:modified>
</cp:coreProperties>
</file>