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32" w:rsidRDefault="00966C55">
      <w:r>
        <w:rPr>
          <w:noProof/>
        </w:rPr>
        <w:drawing>
          <wp:inline distT="0" distB="0" distL="0" distR="0">
            <wp:extent cx="6250230" cy="9197789"/>
            <wp:effectExtent l="19050" t="0" r="0" b="0"/>
            <wp:docPr id="2" name="Рисунок 2" descr="\\Glavbuh\e\ОБЩАЯ 133\КОРДИНАТОР\2015-06-05 документы сайт1\документы сайт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lavbuh\e\ОБЩАЯ 133\КОРДИНАТОР\2015-06-05 документы сайт1\документы сайт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502" cy="919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C55" w:rsidRPr="000422DC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422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1. Общие положения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Настоящее Положение разработан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для Муниципального </w:t>
      </w: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дошкольн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 образовательного учреждения «Детский сад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133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Ярославля </w:t>
      </w: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по тексту - Учреждение)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соответствии с законом «Об образовании в Российской Федерации»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273-ФЗ от 29.12.2012</w:t>
      </w: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966C55" w:rsidRPr="000422DC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Настоящее п</w:t>
      </w: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оложение регулирует взаимодействие Учреждения с семьями воспитанников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определяет формы и методы данной деятельности</w:t>
      </w: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соответствии с Федеральным государственным образовательным стандартом дошкольного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образовании.</w:t>
      </w:r>
    </w:p>
    <w:p w:rsidR="00966C55" w:rsidRPr="000422DC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</w:t>
      </w: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оложение регламентировано:</w:t>
      </w:r>
    </w:p>
    <w:p w:rsidR="00966C55" w:rsidRPr="000422DC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Законом «Об образовании в Российской Федерации» от 29.12.2012 № 273-ФЗ;</w:t>
      </w:r>
    </w:p>
    <w:p w:rsidR="00966C55" w:rsidRPr="000422DC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Законом «Об основных гарантиях прав ребенка в Российской Федерации» от 24.07.1998 № 124-ФЗ;</w:t>
      </w:r>
    </w:p>
    <w:p w:rsidR="00966C55" w:rsidRPr="000422DC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Приказом Мин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истерства о</w:t>
      </w: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азования и </w:t>
      </w: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науки Российской Федерации «Об утверждении Порядка организации и осуществления образовательной деятельности по основным общеобразовате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льным  программ</w:t>
      </w: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 дошкольного образования» от 30.08.2013 №1014;</w:t>
      </w:r>
    </w:p>
    <w:p w:rsidR="00966C55" w:rsidRPr="000422DC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Федеральным государственным образовательным стандартом дошкольного образования от 17.10.2013 № 1155;</w:t>
      </w:r>
    </w:p>
    <w:p w:rsidR="00966C55" w:rsidRPr="000422DC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ставом муниципального </w:t>
      </w: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дошкольн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 образовательного учреждения</w:t>
      </w: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66C55" w:rsidRPr="000422DC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Основной образовательной программой дошкольного образо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вания муниципального </w:t>
      </w: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дошкольно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 образовательного учреждения</w:t>
      </w: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Кодексом профессиональной этики пед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агога муниципального </w:t>
      </w: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дошкольного образовательного учреждения.</w:t>
      </w:r>
    </w:p>
    <w:p w:rsidR="00966C55" w:rsidRPr="000422DC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 Положение распространяется на деятельность всех педагогических работников и администрацию МДОУ 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133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966C55" w:rsidRPr="000422DC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1.5</w:t>
      </w: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Срок действия данного Положения не ограничен. Положение действует до принятия нового.</w:t>
      </w:r>
    </w:p>
    <w:p w:rsidR="00966C55" w:rsidRPr="000422DC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1.6. </w:t>
      </w: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Изменения, дополнения в настоящее Положение принимаются на заседании педагогического совета Учреждения.</w:t>
      </w:r>
    </w:p>
    <w:p w:rsidR="00966C55" w:rsidRPr="00E166DB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16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Цели и задачи</w:t>
      </w:r>
    </w:p>
    <w:p w:rsidR="00966C55" w:rsidRPr="00E166DB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E16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Цель взаимодействия Учреждения с семьями воспита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нников:</w:t>
      </w:r>
    </w:p>
    <w:p w:rsidR="00966C55" w:rsidRPr="00E166DB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вовлечение родителей (законных представителей) в единое пространство детского развития в ДОУ и установлен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E16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партнерских отношений с семьей каждого воспитанника, </w:t>
      </w:r>
      <w:r w:rsidRPr="00E16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направленных на полноценное, максимально возможное развитие каждого ребенка, сохранение и укрепление его здоровья.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E16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Задачи взаимодействия Учреждения с семьями воспитанников:</w:t>
      </w:r>
    </w:p>
    <w:p w:rsidR="00966C55" w:rsidRDefault="00966C55" w:rsidP="00966C5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6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объединить усилия для развития и</w:t>
      </w:r>
      <w:r w:rsidRPr="00E166DB">
        <w:rPr>
          <w:rFonts w:ascii="Times New Roman" w:hAnsi="Times New Roman" w:cs="Times New Roman"/>
          <w:sz w:val="24"/>
          <w:szCs w:val="24"/>
        </w:rPr>
        <w:t xml:space="preserve"> воспитания детей;</w:t>
      </w:r>
    </w:p>
    <w:p w:rsidR="00966C55" w:rsidRDefault="00966C55" w:rsidP="00966C5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66DB">
        <w:rPr>
          <w:rFonts w:ascii="Times New Roman" w:hAnsi="Times New Roman" w:cs="Times New Roman"/>
          <w:sz w:val="24"/>
          <w:szCs w:val="24"/>
        </w:rPr>
        <w:t xml:space="preserve">создать атмосферу взаимопонимания, общности интересов, эмоциональной </w:t>
      </w:r>
      <w:proofErr w:type="spellStart"/>
      <w:r w:rsidRPr="00E166DB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E166DB">
        <w:rPr>
          <w:rFonts w:ascii="Times New Roman" w:hAnsi="Times New Roman" w:cs="Times New Roman"/>
          <w:sz w:val="24"/>
          <w:szCs w:val="24"/>
        </w:rPr>
        <w:t>;</w:t>
      </w:r>
    </w:p>
    <w:p w:rsidR="00966C55" w:rsidRDefault="00966C55" w:rsidP="00966C5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166DB">
        <w:rPr>
          <w:rFonts w:ascii="Times New Roman" w:hAnsi="Times New Roman" w:cs="Times New Roman"/>
          <w:sz w:val="24"/>
          <w:szCs w:val="24"/>
        </w:rPr>
        <w:t xml:space="preserve">активизировать и обогащать воспитательные умения </w:t>
      </w:r>
      <w:r>
        <w:rPr>
          <w:rFonts w:ascii="Times New Roman" w:hAnsi="Times New Roman" w:cs="Times New Roman"/>
          <w:sz w:val="24"/>
          <w:szCs w:val="24"/>
        </w:rPr>
        <w:t xml:space="preserve">и психологические знания </w:t>
      </w:r>
      <w:r w:rsidRPr="00E166DB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представителей);</w:t>
      </w:r>
    </w:p>
    <w:p w:rsidR="00966C55" w:rsidRDefault="00966C55" w:rsidP="00966C5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E166DB">
        <w:rPr>
          <w:rFonts w:ascii="Times New Roman" w:hAnsi="Times New Roman" w:cs="Times New Roman"/>
          <w:sz w:val="24"/>
          <w:szCs w:val="24"/>
        </w:rPr>
        <w:t>поддерживать их уверенность в собствен</w:t>
      </w:r>
      <w:r>
        <w:rPr>
          <w:rFonts w:ascii="Times New Roman" w:hAnsi="Times New Roman" w:cs="Times New Roman"/>
          <w:sz w:val="24"/>
          <w:szCs w:val="24"/>
        </w:rPr>
        <w:t>ных педагогических возможностях;</w:t>
      </w:r>
    </w:p>
    <w:p w:rsidR="00966C55" w:rsidRPr="00E166DB" w:rsidRDefault="00966C55" w:rsidP="00966C5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оказывать семьям необходимую помощь в развитии, образовании и воспитании детей.</w:t>
      </w:r>
    </w:p>
    <w:p w:rsidR="00966C55" w:rsidRPr="00E166DB" w:rsidRDefault="00966C55" w:rsidP="00966C5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16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Принципы взаимодействия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Учреждения </w:t>
      </w:r>
      <w:r w:rsidRPr="00E16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 родителями (законными представителями)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   единый подход к процессу развития, образования и воспитания дошкольников;             </w:t>
      </w:r>
    </w:p>
    <w:p w:rsidR="00966C55" w:rsidRDefault="00966C55" w:rsidP="0096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42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открытость Учреждения для родительского сообществ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proofErr w:type="gramEnd"/>
      <w:r w:rsidRPr="0087228C">
        <w:rPr>
          <w:rFonts w:ascii="Times New Roman" w:eastAsia="Times New Roman" w:hAnsi="Times New Roman" w:cs="Times New Roman"/>
          <w:bCs/>
          <w:iCs/>
          <w:sz w:val="24"/>
          <w:szCs w:val="24"/>
        </w:rPr>
        <w:t>каждому родителю обеспечивается возможность знать и видеть, как живет и развивается его ребенок);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доброжелательный стиль общения педагогов с родителями (законными представителями).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сотрудничество, а не наставничество;</w:t>
      </w:r>
    </w:p>
    <w:p w:rsidR="00966C55" w:rsidRPr="000422DC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индивидуальный подход;</w:t>
      </w:r>
    </w:p>
    <w:p w:rsidR="00966C55" w:rsidRDefault="00966C55" w:rsidP="0096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 динамичность (оперативное реагирование на изменение социального состава родителей (законных представителей), их образовательные потребности и воспитательные запросы);</w:t>
      </w:r>
    </w:p>
    <w:p w:rsidR="00966C55" w:rsidRDefault="00966C55" w:rsidP="0096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 </w:t>
      </w:r>
      <w:r w:rsidRPr="008722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создание активной развивающей среды, активных форм общения детей и взрослых, обеспечивающих единые подходы 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развитию ребенка в семье и в ДОУ.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A30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 Организация взаимодействия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 семьями воспитанников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взаимодействия ДОУ с семьями воспитанников осуществляется в трех основных направлениях.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Работа с коллективом ДОУ по организации взаимодействия с семьей, ознакомление педагогов с системой н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овых форм работы с родителями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законными представителями):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анализ социального состава родителей (законных представителей);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изучение и анализ ожиданий и запросов родительского сообщества от пребывания ребенка в детском саду;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разработка ежегодного плана работы Учреждения с семьями воспитанников;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-проведение анкетирования, личных бесед для правильного выстраивания работы с родителями (законными представителями), подбора эффективных форм взаимодействия с каждой семьей;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выявление проблем и организации работы по оказании помощи семьям в вопросах развития, воспитания и обучения ребенка; 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систематическое повышение профессиональной компетентности педагогов в вопросах взаимодействия с семьями воспитанников через организацию семинаров, тренингов, консультаций, «мозговых штурмов», изучение и обмена опытом по данной проблеме.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Повышение педагогической культуры родителей (законных представителей):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ознакомление родителей (законных представителей) с нормативно-правово базой дошкольного образования;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-ознакомление родителей (законных представителей) с содержанием и методикой образовательно-воспитательного процесса, организуемого в ДОУ, с основной общеобразовательной программой, реализуемой в МДОУ 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133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психолого-педагогическое просвещение родителей (законных представителей);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вовлечение родителей (законных представителей)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совместную с детьми деятельность;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консультации, рекомендации специалистов (педагога-психолога, учителя-логопеда, музыкального руководителя, инструктора по физической культуре, медицинской сестры);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обучение конкретным методам и приемам воспитания и развития ребенка в разных видах детской деятельности на семинарах-практикумах,  консультациях и открытых занятиях;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обеспечение родительского сообщества полной и достоверной информацией о системе дошкольного образования в целом и о деятельности МДОУ 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№133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частности, через официальный сайт.</w:t>
      </w:r>
    </w:p>
    <w:p w:rsidR="00966C55" w:rsidRPr="00E934E7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3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Вовлечение родителей (законных представителей) в деятельность ДОУ, совместная работа по обмену опытом: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 попечительского совета ДОУ;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выборы и работа родительских комитетов групп и общего родительского комитета ДОУ;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вовлечение родителей (законных представителей) в совместную с детьми деятельность (исследовательские проекты, экспериментирование, изготовление фотоальбомов, фоторепортажей и т.д.);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организация и проведение совместных мероприятий (праздники, конкурсы, выставки, экскурсии и т.д.);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участие родителей (законных представителей) в педагогических советах МДОУ 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133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работе творческих групп.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93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5. Формы взаимодействия с семьями воспитанников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общие родительские собрания (2 раза в год), с участием специалистов ДОУ и представителями иных организаций (специалисты соц. защиты, школы, здравоохранения и т.д.) в соответствии с планом работы МДОУ 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133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запросом родительского сообщества.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групповые родительские собрания (3-4 раза в год), с участием специалистов ДОУ, в соответствии с планом работы МДОУ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«Детский сад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133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запросом родительского сообщества.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«Круглый стол» на любые темы, актуальные для детей, родителей (законных представителей) и педагогов ДОУ, с привлечением необходимых специалистов. 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тематические выставки и конкурсы.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социологическое обследование, мониторинг, анкетирование на различные темы, в том числе по качеству образования и мерах по улучшению работы ДОУ.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индивидуальные консультации, рекомендации специалистов по запросу родителей;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совместные спортивные и музыкальные праздники, тематические досуги и развлечения;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семейные проекты;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дни открытых дверей;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почта доверия (телефон доверия);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наглядно-информационные формы организации: фотографии, выставки детских работ, стенды, ширмы, папки-передвижки, информационные проспекты для родителей, выпуск газеты ДОУ, организация мини-библиотек, творческие объявления;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индивидуальные педагогические беседы.</w:t>
      </w:r>
    </w:p>
    <w:p w:rsidR="00966C55" w:rsidRPr="00E467D7" w:rsidRDefault="008C725D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6. Права и обязанности МДОУ «Детский сад </w:t>
      </w:r>
      <w:r w:rsidR="00966C55" w:rsidRPr="00E46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№</w:t>
      </w:r>
      <w:r w:rsidR="00966C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6C55" w:rsidRPr="00E46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517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 </w:t>
      </w:r>
      <w:r w:rsidR="008C7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«Детский сад </w:t>
      </w:r>
      <w:r w:rsidRPr="0051782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133</w:t>
      </w:r>
      <w:r w:rsidR="008C72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обязано</w:t>
      </w:r>
      <w:r w:rsidRPr="00517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966C55" w:rsidRPr="00F83D4A" w:rsidRDefault="00966C55" w:rsidP="00966C55">
      <w:pPr>
        <w:pStyle w:val="a5"/>
        <w:numPr>
          <w:ilvl w:val="0"/>
          <w:numId w:val="2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информировать родителей (законных представителей), общественность и заинтересованных лиц, вовлеч</w:t>
      </w:r>
      <w:r w:rsidRPr="00F83D4A">
        <w:rPr>
          <w:rFonts w:cs="Times New Roman"/>
          <w:color w:val="000000" w:themeColor="text1"/>
          <w:sz w:val="24"/>
          <w:szCs w:val="24"/>
        </w:rPr>
        <w:t>ѐ</w:t>
      </w: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нных в образовательную деятельность, относительно целей дошкольного образования, общих для всего образовательного пространства Российской Федерации, а также о целях и задачах работы ДОУ, об общеобразовательной Программе МДОУ </w:t>
      </w:r>
      <w:r w:rsidR="008C7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«Детский сад </w:t>
      </w: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>№ 133</w:t>
      </w:r>
      <w:r w:rsidR="008C72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966C55" w:rsidRPr="00F83D4A" w:rsidRDefault="00966C55" w:rsidP="00966C55">
      <w:pPr>
        <w:pStyle w:val="a5"/>
        <w:numPr>
          <w:ilvl w:val="0"/>
          <w:numId w:val="2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открытость дошкольного образования; </w:t>
      </w:r>
    </w:p>
    <w:p w:rsidR="00966C55" w:rsidRPr="00F83D4A" w:rsidRDefault="00966C55" w:rsidP="00966C55">
      <w:pPr>
        <w:pStyle w:val="a5"/>
        <w:numPr>
          <w:ilvl w:val="0"/>
          <w:numId w:val="2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условия для участия родителей (законных представителей) в образовательной деятельности, в том числе посредством создания образовательных проектов совместно с семь</w:t>
      </w:r>
      <w:r w:rsidRPr="00F83D4A">
        <w:rPr>
          <w:rFonts w:cs="Times New Roman"/>
          <w:color w:val="000000" w:themeColor="text1"/>
          <w:sz w:val="24"/>
          <w:szCs w:val="24"/>
        </w:rPr>
        <w:t>ѐ</w:t>
      </w: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на основе выявления потребностей детей и поддержки образовательных инициатив семьи; </w:t>
      </w:r>
    </w:p>
    <w:p w:rsidR="00966C55" w:rsidRPr="00F83D4A" w:rsidRDefault="00966C55" w:rsidP="00966C55">
      <w:pPr>
        <w:pStyle w:val="a5"/>
        <w:numPr>
          <w:ilvl w:val="0"/>
          <w:numId w:val="2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поддерживать родителей (законных представителей) в воспитании и развитии детей, охране и укреплении их здоровья; </w:t>
      </w:r>
    </w:p>
    <w:p w:rsidR="00966C55" w:rsidRPr="00F83D4A" w:rsidRDefault="00966C55" w:rsidP="00966C55">
      <w:pPr>
        <w:pStyle w:val="a5"/>
        <w:numPr>
          <w:ilvl w:val="0"/>
          <w:numId w:val="2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создавать условия для взрослых по поиску, использованию материалов, обеспечивающих реализацию Программы, в том числе в информационной среде;  </w:t>
      </w:r>
    </w:p>
    <w:p w:rsidR="00966C55" w:rsidRPr="00F83D4A" w:rsidRDefault="00966C55" w:rsidP="00966C55">
      <w:pPr>
        <w:pStyle w:val="a5"/>
        <w:numPr>
          <w:ilvl w:val="0"/>
          <w:numId w:val="2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предоставлять родителям (законным представителям) полную, достоверную информацию о состоянии реб</w:t>
      </w:r>
      <w:r w:rsidRPr="00F83D4A">
        <w:rPr>
          <w:rFonts w:cs="Times New Roman"/>
          <w:color w:val="000000" w:themeColor="text1"/>
          <w:sz w:val="24"/>
          <w:szCs w:val="24"/>
        </w:rPr>
        <w:t>ѐ</w:t>
      </w: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>нка в течение дня, о том, как реб</w:t>
      </w:r>
      <w:r w:rsidRPr="00F83D4A">
        <w:rPr>
          <w:rFonts w:cs="Times New Roman"/>
          <w:color w:val="000000" w:themeColor="text1"/>
          <w:sz w:val="24"/>
          <w:szCs w:val="24"/>
        </w:rPr>
        <w:t>ѐ</w:t>
      </w: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>нок пров</w:t>
      </w:r>
      <w:r w:rsidRPr="00F83D4A">
        <w:rPr>
          <w:rFonts w:cs="Times New Roman"/>
          <w:color w:val="000000" w:themeColor="text1"/>
          <w:sz w:val="24"/>
          <w:szCs w:val="24"/>
        </w:rPr>
        <w:t>ѐ</w:t>
      </w: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 день, о его успехах и проблемах; </w:t>
      </w:r>
    </w:p>
    <w:p w:rsidR="00966C55" w:rsidRPr="00F83D4A" w:rsidRDefault="00966C55" w:rsidP="00966C55">
      <w:pPr>
        <w:pStyle w:val="a5"/>
        <w:numPr>
          <w:ilvl w:val="0"/>
          <w:numId w:val="2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оказывать максимально возможную особую поддержку семьям «группы риска»; </w:t>
      </w:r>
    </w:p>
    <w:p w:rsidR="00966C55" w:rsidRPr="00E467D7" w:rsidRDefault="00966C55" w:rsidP="00966C55">
      <w:pPr>
        <w:pStyle w:val="a5"/>
        <w:numPr>
          <w:ilvl w:val="0"/>
          <w:numId w:val="2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7D7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ориентироваться в своей деятельности, в построении образовательно-воспитательного процесса на потребности семьи, запросы родителей и на возможности и интересы реб</w:t>
      </w:r>
      <w:r w:rsidRPr="00E467D7">
        <w:rPr>
          <w:rFonts w:cs="Times New Roman"/>
          <w:color w:val="000000" w:themeColor="text1"/>
          <w:sz w:val="24"/>
          <w:szCs w:val="24"/>
        </w:rPr>
        <w:t>ѐ</w:t>
      </w:r>
      <w:r w:rsidRPr="00E46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нка. </w:t>
      </w:r>
    </w:p>
    <w:p w:rsidR="00966C55" w:rsidRPr="00F83D4A" w:rsidRDefault="00966C55" w:rsidP="00966C55">
      <w:p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467D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МДОУ </w:t>
      </w:r>
      <w:r w:rsidR="008C72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«Детский сад </w:t>
      </w:r>
      <w:r w:rsidRPr="00E467D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№ 133</w:t>
      </w:r>
      <w:r w:rsidR="008C72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  <w:r w:rsidRPr="00E467D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имеет право: </w:t>
      </w:r>
    </w:p>
    <w:p w:rsidR="00966C55" w:rsidRPr="00F83D4A" w:rsidRDefault="00966C55" w:rsidP="00966C55">
      <w:pPr>
        <w:pStyle w:val="a5"/>
        <w:numPr>
          <w:ilvl w:val="0"/>
          <w:numId w:val="2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разрабатывать и согласовывать с родителями (законными представителями) индивидуальный образовательный маршрут каждого реб</w:t>
      </w:r>
      <w:r w:rsidRPr="00F83D4A">
        <w:rPr>
          <w:rFonts w:cs="Times New Roman"/>
          <w:color w:val="000000" w:themeColor="text1"/>
          <w:sz w:val="24"/>
          <w:szCs w:val="24"/>
        </w:rPr>
        <w:t>ѐ</w:t>
      </w: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>нка, индивидуальный коррекционно-развивающий маршрут (в случае необходимости), с целью максимально полного развития способностей реб</w:t>
      </w:r>
      <w:r w:rsidRPr="00F83D4A">
        <w:rPr>
          <w:rFonts w:cs="Times New Roman"/>
          <w:color w:val="000000" w:themeColor="text1"/>
          <w:sz w:val="24"/>
          <w:szCs w:val="24"/>
        </w:rPr>
        <w:t>ѐ</w:t>
      </w: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нка, в соответствии с его возможностями и потребностями; </w:t>
      </w:r>
    </w:p>
    <w:p w:rsidR="00966C55" w:rsidRPr="00F83D4A" w:rsidRDefault="00966C55" w:rsidP="00966C55">
      <w:pPr>
        <w:pStyle w:val="a5"/>
        <w:numPr>
          <w:ilvl w:val="0"/>
          <w:numId w:val="2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оценку индивидуального развития реб</w:t>
      </w:r>
      <w:r w:rsidRPr="00F83D4A">
        <w:rPr>
          <w:rFonts w:cs="Times New Roman"/>
          <w:color w:val="000000" w:themeColor="text1"/>
          <w:sz w:val="24"/>
          <w:szCs w:val="24"/>
        </w:rPr>
        <w:t>ѐ</w:t>
      </w: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нка, оценку достижений по освоению образовательной программы, с целью корректировки образовательного маршрута; </w:t>
      </w:r>
    </w:p>
    <w:p w:rsidR="00966C55" w:rsidRPr="00F83D4A" w:rsidRDefault="00966C55" w:rsidP="00966C55">
      <w:pPr>
        <w:pStyle w:val="a5"/>
        <w:numPr>
          <w:ilvl w:val="0"/>
          <w:numId w:val="2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давать родителям (законным представителям) рекомендации по вопросам развития, обучения и воспитания детей. </w:t>
      </w:r>
    </w:p>
    <w:p w:rsidR="00966C55" w:rsidRPr="00E467D7" w:rsidRDefault="00966C55" w:rsidP="00966C55">
      <w:pPr>
        <w:spacing w:before="225" w:after="225" w:line="315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Права и обязан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ности родительского сообщества</w:t>
      </w:r>
    </w:p>
    <w:p w:rsidR="00966C55" w:rsidRPr="00E467D7" w:rsidRDefault="00966C55" w:rsidP="00966C55">
      <w:pPr>
        <w:pStyle w:val="a5"/>
        <w:numPr>
          <w:ilvl w:val="0"/>
          <w:numId w:val="1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являются первыми педагогами, они обязаны заложить основы физического, нравственного и интеллектуального развития личности ребенка в раннем возрасте (Федеральный закон от 29.12.2012 №273-ФЗ «Об образовании в Российской Федерации»). </w:t>
      </w:r>
    </w:p>
    <w:p w:rsidR="00966C55" w:rsidRPr="00E467D7" w:rsidRDefault="00966C55" w:rsidP="00966C55">
      <w:pPr>
        <w:pStyle w:val="a5"/>
        <w:numPr>
          <w:ilvl w:val="0"/>
          <w:numId w:val="1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7D7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(законные представители) могут принимать участие в разработке части образовательной Программы Организации, формируемой участниками образовательных отношений с уч</w:t>
      </w:r>
      <w:r w:rsidRPr="00E467D7">
        <w:rPr>
          <w:rFonts w:cs="Times New Roman"/>
          <w:color w:val="000000" w:themeColor="text1"/>
          <w:sz w:val="24"/>
          <w:szCs w:val="24"/>
        </w:rPr>
        <w:t>ѐ</w:t>
      </w:r>
      <w:r w:rsidRPr="00E46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образовательных потребностей, интересов и мотивов детей, членов их семей и педагогов. </w:t>
      </w:r>
    </w:p>
    <w:p w:rsidR="00966C55" w:rsidRPr="00E467D7" w:rsidRDefault="00966C55" w:rsidP="00966C55">
      <w:pPr>
        <w:pStyle w:val="a5"/>
        <w:numPr>
          <w:ilvl w:val="0"/>
          <w:numId w:val="1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(законные представители) имеют право участвовать в обсуждении локальных актов ДОУ, касающихся прав и обязанностей детей. </w:t>
      </w:r>
    </w:p>
    <w:p w:rsidR="00966C55" w:rsidRPr="00E467D7" w:rsidRDefault="00966C55" w:rsidP="00966C55">
      <w:pPr>
        <w:pStyle w:val="a5"/>
        <w:numPr>
          <w:ilvl w:val="0"/>
          <w:numId w:val="1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(законные представители) могут обращаться к заведующему ДОУ с предложением о внесении изменений (дополнений) в Устав и локальные акты ДОУ. </w:t>
      </w:r>
    </w:p>
    <w:p w:rsidR="00966C55" w:rsidRPr="00E467D7" w:rsidRDefault="00966C55" w:rsidP="00966C55">
      <w:pPr>
        <w:pStyle w:val="a5"/>
        <w:numPr>
          <w:ilvl w:val="0"/>
          <w:numId w:val="1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самостоятельно могут выбирать и формировать в дошкольном возрасте то направление в развитии и воспитании ребенка, которое они считают нужным - родители берут на себя ответственность за воспитание ребенка. </w:t>
      </w:r>
    </w:p>
    <w:p w:rsidR="00966C55" w:rsidRPr="00E467D7" w:rsidRDefault="00966C55" w:rsidP="00966C55">
      <w:pPr>
        <w:pStyle w:val="a5"/>
        <w:numPr>
          <w:ilvl w:val="0"/>
          <w:numId w:val="1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(законные представители) имеют право реализации единой программы воспитания, обучении и развития ребенка в ДОУ и семье. </w:t>
      </w:r>
    </w:p>
    <w:p w:rsidR="00966C55" w:rsidRPr="00E467D7" w:rsidRDefault="00966C55" w:rsidP="00966C55">
      <w:pPr>
        <w:pStyle w:val="a5"/>
        <w:numPr>
          <w:ilvl w:val="0"/>
          <w:numId w:val="1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7D7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(законные представители) имеют право на получение полной, достоверной информации о состоянии реб</w:t>
      </w:r>
      <w:r w:rsidRPr="00E467D7">
        <w:rPr>
          <w:rFonts w:cs="Times New Roman"/>
          <w:color w:val="000000" w:themeColor="text1"/>
          <w:sz w:val="24"/>
          <w:szCs w:val="24"/>
        </w:rPr>
        <w:t>ѐ</w:t>
      </w:r>
      <w:r w:rsidRPr="00E467D7">
        <w:rPr>
          <w:rFonts w:ascii="Times New Roman" w:hAnsi="Times New Roman" w:cs="Times New Roman"/>
          <w:color w:val="000000" w:themeColor="text1"/>
          <w:sz w:val="24"/>
          <w:szCs w:val="24"/>
        </w:rPr>
        <w:t>нка в течение дня, о том, как реб</w:t>
      </w:r>
      <w:r w:rsidRPr="00E467D7">
        <w:rPr>
          <w:rFonts w:cs="Times New Roman"/>
          <w:color w:val="000000" w:themeColor="text1"/>
          <w:sz w:val="24"/>
          <w:szCs w:val="24"/>
        </w:rPr>
        <w:t>ѐ</w:t>
      </w:r>
      <w:r w:rsidRPr="00E46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нок </w:t>
      </w:r>
      <w:r w:rsidRPr="00E467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</w:t>
      </w:r>
      <w:r w:rsidRPr="00E467D7">
        <w:rPr>
          <w:rFonts w:cs="Times New Roman"/>
          <w:color w:val="000000" w:themeColor="text1"/>
          <w:sz w:val="24"/>
          <w:szCs w:val="24"/>
        </w:rPr>
        <w:t>ѐ</w:t>
      </w:r>
      <w:r w:rsidRPr="00E467D7">
        <w:rPr>
          <w:rFonts w:ascii="Times New Roman" w:hAnsi="Times New Roman" w:cs="Times New Roman"/>
          <w:color w:val="000000" w:themeColor="text1"/>
          <w:sz w:val="24"/>
          <w:szCs w:val="24"/>
        </w:rPr>
        <w:t>л день, о его успехах и проблемах, о реализации индивидуального образовательного маршрута своего реб</w:t>
      </w:r>
      <w:r w:rsidRPr="00E467D7">
        <w:rPr>
          <w:rFonts w:cs="Times New Roman"/>
          <w:color w:val="000000" w:themeColor="text1"/>
          <w:sz w:val="24"/>
          <w:szCs w:val="24"/>
        </w:rPr>
        <w:t>ѐ</w:t>
      </w:r>
      <w:r w:rsidRPr="00E46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нка. </w:t>
      </w:r>
    </w:p>
    <w:p w:rsidR="00966C55" w:rsidRPr="00E467D7" w:rsidRDefault="00966C55" w:rsidP="00966C55">
      <w:pPr>
        <w:pStyle w:val="a5"/>
        <w:numPr>
          <w:ilvl w:val="0"/>
          <w:numId w:val="1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(законные представители) имеют право вносить предложения руководству и другим органам самоуправления ДОУ и получать информацию о результатах их рассмотрения. </w:t>
      </w:r>
    </w:p>
    <w:p w:rsidR="00966C55" w:rsidRDefault="00966C55" w:rsidP="00966C55">
      <w:pPr>
        <w:pStyle w:val="a5"/>
        <w:numPr>
          <w:ilvl w:val="0"/>
          <w:numId w:val="1"/>
        </w:numPr>
        <w:spacing w:before="225" w:after="225" w:line="315" w:lineRule="atLeast"/>
        <w:jc w:val="both"/>
      </w:pPr>
      <w:r w:rsidRPr="00E467D7">
        <w:rPr>
          <w:rFonts w:ascii="Times New Roman" w:hAnsi="Times New Roman" w:cs="Times New Roman"/>
          <w:color w:val="000000" w:themeColor="text1"/>
          <w:sz w:val="24"/>
          <w:szCs w:val="24"/>
        </w:rPr>
        <w:t>Обращаться за разъяснениями в учреждения и организации системы образования. Получать достоверную информацию о состоянии образовательной и воспитательной деятельности от руководства ДОУ, других органов самоуправления.</w:t>
      </w:r>
      <w:r>
        <w:t xml:space="preserve"> 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924B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Критерии эффективности взаимодействия ДОУ с семьями воспитанников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рост посещаемости родителями (законными представителями) мероприятий по педагогическому просвещению, стремление родителей (законных представителей) анализировать собственный опыт и опыт других семей по вопросам воспитания и развития детей;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изменение характера вопросов родителей (законных представителей) к педагогам и руководителю ДОУ, как показатель роста педагогических интересов, знаний о воспитании детей в семье, желание их совершенствовать;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изменение микроклимата в неблагоприятных семьях в положительную сторону;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появление у родителей (законных представителей)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участие родителей (законных представителей) в семейных конкурсах, праздниках, субботниках, организуемых ДОУ; осознание взрослыми членами семей не только практической, но и воспитательной значимости их помощи ДОУ в педагогической деятельности;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готовность родителей (законных представителей) к диалогу, к партнерскому взаимодействию; активное участие в образовательно-воспитательном процессе;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снижение количества жалоб, претензий к педагогам, администрации ДОУ; сокращение числа конфликтных ситуаций;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положительное общественное мнение родительского сообщества о работе ДОУ, об условиях пребывания ребенка в ДОУ, о качестве образовательных услуг.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5A1F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Контроль</w:t>
      </w:r>
    </w:p>
    <w:p w:rsidR="00966C55" w:rsidRPr="00CB4822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CB48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Взаимодействие с семьями воспитанников является одним из звеньев по реализации ООП </w:t>
      </w:r>
      <w:proofErr w:type="gramStart"/>
      <w:r w:rsidRPr="00CB48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CB48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66C55" w:rsidRPr="00CB4822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CB48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Контроль деятельности педагогического</w:t>
      </w:r>
      <w:r w:rsidR="008C7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CB48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коллектива по вопросам взаимодействия с семьями воспитанников осуществляется заведующим и заместителем заведующего по ВМР посредством следующих форм:</w:t>
      </w:r>
    </w:p>
    <w:p w:rsidR="00966C55" w:rsidRPr="00CB4822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48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проведение ежегодного текущего контроля;</w:t>
      </w:r>
    </w:p>
    <w:p w:rsidR="00966C55" w:rsidRPr="00CB4822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48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организация тематического контроля;</w:t>
      </w:r>
    </w:p>
    <w:p w:rsidR="00966C55" w:rsidRPr="00CB4822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48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проведение оперативного контроля;</w:t>
      </w:r>
    </w:p>
    <w:p w:rsidR="00966C55" w:rsidRPr="00CB4822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48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просмотр совместных мероприятий;</w:t>
      </w:r>
    </w:p>
    <w:p w:rsidR="00966C55" w:rsidRPr="00CB4822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48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проверка документации;</w:t>
      </w: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48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анализ результатов анкетирования родительского сообщества.</w:t>
      </w:r>
    </w:p>
    <w:p w:rsidR="00966C55" w:rsidRPr="00E467D7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10. Отчетность</w:t>
      </w:r>
      <w:r w:rsidRPr="00CB48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документация</w:t>
      </w:r>
    </w:p>
    <w:p w:rsidR="00966C55" w:rsidRPr="00B17762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77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педагогами ДОУ ведется документация, определенная Номенклатурой дел ДОУ. - воспитатели всех возрастных групп и специалисты ДОУ в начале учебного года представляют результаты проведения социологического опроса заместителю заведующего по ВМР. По результатам опроса составляется социальный паспорт семей воспитанников, определяются рекомендации по организации взаимодействия с родительским сообществом;</w:t>
      </w:r>
    </w:p>
    <w:p w:rsidR="00966C55" w:rsidRPr="00B17762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77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воспитатели всех возрастных групп ведут перспективное планирование взаимодействия с семьями воспитанников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66C55" w:rsidRPr="00CB4822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177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 заседаниях педагогического совета заслушиваются отчеты педагогов о работе по взаимодействию с семьями, включая перспективу дальнейшей деятельности.</w:t>
      </w:r>
    </w:p>
    <w:p w:rsidR="00966C55" w:rsidRPr="005A1F61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66C55" w:rsidRPr="00924B14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6C55" w:rsidRPr="00E934E7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6C55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6C55" w:rsidRPr="007148C8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6C55" w:rsidRPr="002A3067" w:rsidRDefault="00966C55" w:rsidP="00966C5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66C55" w:rsidRDefault="00966C55"/>
    <w:sectPr w:rsidR="0096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5028"/>
    <w:multiLevelType w:val="hybridMultilevel"/>
    <w:tmpl w:val="CF6857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C24C0"/>
    <w:multiLevelType w:val="hybridMultilevel"/>
    <w:tmpl w:val="16CE3D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C55"/>
    <w:rsid w:val="008C725D"/>
    <w:rsid w:val="00966C55"/>
    <w:rsid w:val="00C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6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2109</Words>
  <Characters>12023</Characters>
  <Application>Microsoft Office Word</Application>
  <DocSecurity>0</DocSecurity>
  <Lines>100</Lines>
  <Paragraphs>28</Paragraphs>
  <ScaleCrop>false</ScaleCrop>
  <Company/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802128</cp:lastModifiedBy>
  <cp:revision>4</cp:revision>
  <dcterms:created xsi:type="dcterms:W3CDTF">2015-06-02T09:09:00Z</dcterms:created>
  <dcterms:modified xsi:type="dcterms:W3CDTF">2015-11-04T18:50:00Z</dcterms:modified>
</cp:coreProperties>
</file>