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5D6E" w:rsidRPr="00895D6E" w:rsidRDefault="00895D6E" w:rsidP="00895D6E">
      <w:pPr>
        <w:spacing w:after="0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FA0D5D"/>
          <w:kern w:val="36"/>
          <w:lang w:eastAsia="ru-RU"/>
        </w:rPr>
      </w:pPr>
      <w:r w:rsidRPr="00895D6E">
        <w:rPr>
          <w:rFonts w:ascii="Georgia" w:eastAsia="Times New Roman" w:hAnsi="Georgia" w:cs="Times New Roman"/>
          <w:b/>
          <w:bCs/>
          <w:color w:val="FA0D5D"/>
          <w:kern w:val="36"/>
          <w:sz w:val="30"/>
          <w:lang w:eastAsia="ru-RU"/>
        </w:rPr>
        <w:t>Документация воспитателя</w:t>
      </w:r>
    </w:p>
    <w:p w:rsidR="00895D6E" w:rsidRPr="00895D6E" w:rsidRDefault="00895D6E" w:rsidP="00895D6E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5D6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895D6E" w:rsidRPr="00895D6E" w:rsidRDefault="00895D6E" w:rsidP="00895D6E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Деятельность воспитателя регламентируется </w:t>
      </w:r>
      <w:r w:rsidRPr="00895D6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законодательными и нормативно-правовыми документами</w:t>
      </w:r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, а также </w:t>
      </w:r>
      <w:r w:rsidRPr="00895D6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внутренними локальными актами учреждений</w:t>
      </w:r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в соответствии с их видом и типом:</w:t>
      </w:r>
    </w:p>
    <w:p w:rsidR="00895D6E" w:rsidRPr="00895D6E" w:rsidRDefault="00895D6E" w:rsidP="00895D6E">
      <w:pPr>
        <w:numPr>
          <w:ilvl w:val="0"/>
          <w:numId w:val="1"/>
        </w:numPr>
        <w:spacing w:after="0" w:line="240" w:lineRule="auto"/>
        <w:ind w:left="4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5" w:tgtFrame="_blank" w:history="1">
        <w:proofErr w:type="spellStart"/>
        <w:r w:rsidRPr="00895D6E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Конвенцей</w:t>
        </w:r>
        <w:proofErr w:type="spellEnd"/>
        <w:r w:rsidRPr="00895D6E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 xml:space="preserve"> "О Защите прав человека и основных свобод"</w:t>
        </w:r>
      </w:hyperlink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895D6E" w:rsidRPr="00895D6E" w:rsidRDefault="00895D6E" w:rsidP="00895D6E">
      <w:pPr>
        <w:numPr>
          <w:ilvl w:val="0"/>
          <w:numId w:val="1"/>
        </w:numPr>
        <w:spacing w:after="0" w:line="240" w:lineRule="auto"/>
        <w:ind w:left="4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6" w:tgtFrame="_blank" w:history="1">
        <w:proofErr w:type="spellStart"/>
        <w:r w:rsidRPr="00895D6E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Конвенцей</w:t>
        </w:r>
        <w:proofErr w:type="spellEnd"/>
        <w:r w:rsidRPr="00895D6E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 xml:space="preserve"> о Правах Ребёнка</w:t>
        </w:r>
        <w:proofErr w:type="gramStart"/>
        <w:r w:rsidRPr="00895D6E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.</w:t>
        </w:r>
      </w:hyperlink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  <w:proofErr w:type="gramEnd"/>
    </w:p>
    <w:p w:rsidR="00895D6E" w:rsidRPr="00895D6E" w:rsidRDefault="00895D6E" w:rsidP="00895D6E">
      <w:pPr>
        <w:numPr>
          <w:ilvl w:val="0"/>
          <w:numId w:val="1"/>
        </w:numPr>
        <w:spacing w:after="0" w:line="240" w:lineRule="auto"/>
        <w:ind w:left="4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7" w:tgtFrame="_blank" w:history="1">
        <w:r w:rsidRPr="00895D6E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Конституция РФ</w:t>
        </w:r>
      </w:hyperlink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895D6E" w:rsidRPr="00895D6E" w:rsidRDefault="00895D6E" w:rsidP="00895D6E">
      <w:pPr>
        <w:numPr>
          <w:ilvl w:val="0"/>
          <w:numId w:val="1"/>
        </w:numPr>
        <w:spacing w:after="0" w:line="240" w:lineRule="auto"/>
        <w:ind w:left="4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8" w:tgtFrame="_blank" w:history="1">
        <w:r w:rsidRPr="00895D6E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Трудовым кодексом РФ 2014</w:t>
        </w:r>
      </w:hyperlink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895D6E" w:rsidRPr="00895D6E" w:rsidRDefault="00895D6E" w:rsidP="00895D6E">
      <w:pPr>
        <w:numPr>
          <w:ilvl w:val="0"/>
          <w:numId w:val="1"/>
        </w:numPr>
        <w:spacing w:after="0" w:line="240" w:lineRule="auto"/>
        <w:ind w:left="4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9" w:tgtFrame="_blank" w:history="1">
        <w:r w:rsidRPr="00895D6E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Федеральным законом РФ "Об образовании в Российской Федерации"</w:t>
        </w:r>
      </w:hyperlink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;</w:t>
      </w:r>
    </w:p>
    <w:p w:rsidR="00895D6E" w:rsidRPr="00895D6E" w:rsidRDefault="00895D6E" w:rsidP="00895D6E">
      <w:pPr>
        <w:numPr>
          <w:ilvl w:val="0"/>
          <w:numId w:val="1"/>
        </w:numPr>
        <w:spacing w:after="0" w:line="240" w:lineRule="auto"/>
        <w:ind w:left="4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0" w:tgtFrame="_blank" w:history="1">
        <w:r w:rsidRPr="00895D6E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Федеральным Законом об основных гарантиях прав ребенка</w:t>
        </w:r>
      </w:hyperlink>
      <w:proofErr w:type="gramStart"/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.</w:t>
      </w:r>
      <w:proofErr w:type="gramEnd"/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Принят Государственной Думой 03.07.1998 г.;</w:t>
      </w:r>
    </w:p>
    <w:p w:rsidR="00895D6E" w:rsidRPr="00895D6E" w:rsidRDefault="00895D6E" w:rsidP="00895D6E">
      <w:pPr>
        <w:numPr>
          <w:ilvl w:val="0"/>
          <w:numId w:val="1"/>
        </w:numPr>
        <w:spacing w:after="0" w:line="240" w:lineRule="auto"/>
        <w:ind w:left="4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1" w:tgtFrame="_blank" w:history="1">
        <w:r w:rsidRPr="00895D6E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Федеральным государственным образовательным стандартом дошкольного образования</w:t>
        </w:r>
      </w:hyperlink>
    </w:p>
    <w:p w:rsidR="00895D6E" w:rsidRPr="00895D6E" w:rsidRDefault="00895D6E" w:rsidP="00895D6E">
      <w:pPr>
        <w:numPr>
          <w:ilvl w:val="0"/>
          <w:numId w:val="1"/>
        </w:numPr>
        <w:spacing w:after="0" w:line="240" w:lineRule="auto"/>
        <w:ind w:left="4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федеральными и региональными программами образования;</w:t>
      </w:r>
    </w:p>
    <w:p w:rsidR="00895D6E" w:rsidRPr="00895D6E" w:rsidRDefault="00895D6E" w:rsidP="00895D6E">
      <w:pPr>
        <w:numPr>
          <w:ilvl w:val="0"/>
          <w:numId w:val="1"/>
        </w:numPr>
        <w:spacing w:after="0" w:line="240" w:lineRule="auto"/>
        <w:ind w:left="4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hyperlink r:id="rId12" w:tgtFrame="_blank" w:history="1">
        <w:r w:rsidRPr="00895D6E">
          <w:rPr>
            <w:rFonts w:ascii="Verdana" w:eastAsia="Times New Roman" w:hAnsi="Verdana" w:cs="Times New Roman"/>
            <w:b/>
            <w:bCs/>
            <w:color w:val="04A6E3"/>
            <w:sz w:val="16"/>
            <w:u w:val="single"/>
            <w:lang w:eastAsia="ru-RU"/>
          </w:rPr>
          <w:t> </w:t>
        </w:r>
        <w:r w:rsidRPr="00895D6E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Типовым положением о дошкольном образовательном учреждении.</w:t>
        </w:r>
      </w:hyperlink>
    </w:p>
    <w:p w:rsidR="00895D6E" w:rsidRPr="00895D6E" w:rsidRDefault="00895D6E" w:rsidP="00895D6E">
      <w:pPr>
        <w:numPr>
          <w:ilvl w:val="0"/>
          <w:numId w:val="1"/>
        </w:numPr>
        <w:spacing w:after="0" w:line="240" w:lineRule="auto"/>
        <w:ind w:left="4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Санитарно-эпидемиологическими требованиями к устройству, содержанию и организации режима работы дошкольных образовательных учреждений </w:t>
      </w:r>
      <w:hyperlink r:id="rId13" w:tgtFrame="_blank" w:history="1">
        <w:r w:rsidRPr="00895D6E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(</w:t>
        </w:r>
        <w:proofErr w:type="spellStart"/>
        <w:r w:rsidRPr="00895D6E">
          <w:rPr>
            <w:rFonts w:ascii="Georgia" w:eastAsia="Times New Roman" w:hAnsi="Georgia" w:cs="Times New Roman"/>
            <w:b/>
            <w:bCs/>
            <w:color w:val="04A6E3"/>
            <w:sz w:val="24"/>
            <w:szCs w:val="24"/>
            <w:u w:val="single"/>
            <w:lang w:eastAsia="ru-RU"/>
          </w:rPr>
          <w:t>СанПин</w:t>
        </w:r>
        <w:proofErr w:type="spellEnd"/>
      </w:hyperlink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)</w:t>
      </w:r>
      <w:proofErr w:type="gramStart"/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 xml:space="preserve"> ;</w:t>
      </w:r>
      <w:proofErr w:type="gramEnd"/>
    </w:p>
    <w:p w:rsidR="00895D6E" w:rsidRPr="00895D6E" w:rsidRDefault="00895D6E" w:rsidP="00895D6E">
      <w:pPr>
        <w:numPr>
          <w:ilvl w:val="0"/>
          <w:numId w:val="1"/>
        </w:numPr>
        <w:spacing w:after="0" w:line="240" w:lineRule="auto"/>
        <w:ind w:left="4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региональными нормативно-правовыми документами;</w:t>
      </w:r>
    </w:p>
    <w:p w:rsidR="00895D6E" w:rsidRPr="00895D6E" w:rsidRDefault="00895D6E" w:rsidP="00895D6E">
      <w:pPr>
        <w:numPr>
          <w:ilvl w:val="0"/>
          <w:numId w:val="1"/>
        </w:numPr>
        <w:spacing w:after="0" w:line="240" w:lineRule="auto"/>
        <w:ind w:left="4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нормативно-правовыми документами вышестоящих организаций;</w:t>
      </w:r>
    </w:p>
    <w:p w:rsidR="00895D6E" w:rsidRPr="00895D6E" w:rsidRDefault="00895D6E" w:rsidP="00895D6E">
      <w:pPr>
        <w:numPr>
          <w:ilvl w:val="0"/>
          <w:numId w:val="1"/>
        </w:numPr>
        <w:spacing w:after="0" w:line="240" w:lineRule="auto"/>
        <w:ind w:left="4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локальными актами ДОУ (уставом, коллективным договором, правилами внутреннего трудового распорядка, трудовым договором, должностной инструкцией).</w:t>
      </w:r>
    </w:p>
    <w:p w:rsidR="00895D6E" w:rsidRPr="00895D6E" w:rsidRDefault="00895D6E" w:rsidP="00895D6E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В соответствии с правилами внутреннего трудового распорядка своевременно заполнять и аккуратно вести установленную документацию; четко планировать свою воспитательно-образовательную деятельность, держать администрацию в курсе своих планов, вести дневник наблюдений за детьми, соблюдать правила и режим ведения документации; уважать личность ребенка, изучать его индивидуальные особенности, знать его склонности и особенности, помогать ему в становлении и развитии личности.</w:t>
      </w:r>
      <w:proofErr w:type="gramEnd"/>
    </w:p>
    <w:p w:rsidR="00895D6E" w:rsidRPr="00895D6E" w:rsidRDefault="00895D6E" w:rsidP="00895D6E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Согласно приказу Министерства народного образования РСФСР от 20.09.88 № 41 «О документации детских дошкольных учреждений» в целях установления строгого порядка ведения документации в дошкольных учреждениях </w:t>
      </w:r>
      <w:r w:rsidRPr="00895D6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установить следующую педагогическую документацию детских дошкольных учреждений</w:t>
      </w:r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:</w:t>
      </w:r>
    </w:p>
    <w:p w:rsidR="00895D6E" w:rsidRPr="00895D6E" w:rsidRDefault="00895D6E" w:rsidP="00895D6E">
      <w:pPr>
        <w:numPr>
          <w:ilvl w:val="0"/>
          <w:numId w:val="2"/>
        </w:numPr>
        <w:spacing w:after="0" w:line="240" w:lineRule="auto"/>
        <w:ind w:left="4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Для воспитателей — план воспитательно-образовательной работы с детьми на день или неделю по их усмотрению и ежедневного ведение табеля посещаемости детей.</w:t>
      </w:r>
    </w:p>
    <w:p w:rsidR="00895D6E" w:rsidRPr="00895D6E" w:rsidRDefault="00895D6E" w:rsidP="00895D6E">
      <w:pPr>
        <w:numPr>
          <w:ilvl w:val="0"/>
          <w:numId w:val="2"/>
        </w:numPr>
        <w:spacing w:after="0" w:line="240" w:lineRule="auto"/>
        <w:ind w:left="4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Для старшего воспитателя – план работы с воспитателями на месяц или неделю.</w:t>
      </w:r>
    </w:p>
    <w:p w:rsidR="00895D6E" w:rsidRPr="00895D6E" w:rsidRDefault="00895D6E" w:rsidP="00895D6E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При этом планирование своей работы воспитатели, старшие воспитатели ведут в произвольной форме.</w:t>
      </w:r>
    </w:p>
    <w:p w:rsidR="00895D6E" w:rsidRPr="00895D6E" w:rsidRDefault="00895D6E" w:rsidP="00895D6E">
      <w:pPr>
        <w:spacing w:after="0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895D6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Документацию воспитателя можно разделить </w:t>
      </w:r>
      <w:proofErr w:type="gramStart"/>
      <w:r w:rsidRPr="00895D6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на</w:t>
      </w:r>
      <w:proofErr w:type="gramEnd"/>
      <w:r w:rsidRPr="00895D6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 xml:space="preserve"> обязательную и рекомендуемую.</w:t>
      </w:r>
    </w:p>
    <w:p w:rsidR="00895D6E" w:rsidRPr="00895D6E" w:rsidRDefault="00895D6E" w:rsidP="00895D6E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5D6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Обязательная документация</w:t>
      </w:r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по организации воспитательно-образовательного процесса включает в себя:</w:t>
      </w:r>
    </w:p>
    <w:p w:rsidR="00895D6E" w:rsidRPr="00895D6E" w:rsidRDefault="00895D6E" w:rsidP="00895D6E">
      <w:pPr>
        <w:numPr>
          <w:ilvl w:val="0"/>
          <w:numId w:val="3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календарный план воспитательно-образовательной работы,</w:t>
      </w:r>
    </w:p>
    <w:p w:rsidR="00895D6E" w:rsidRPr="00895D6E" w:rsidRDefault="00895D6E" w:rsidP="00895D6E">
      <w:pPr>
        <w:numPr>
          <w:ilvl w:val="0"/>
          <w:numId w:val="3"/>
        </w:numPr>
        <w:spacing w:after="0" w:line="240" w:lineRule="auto"/>
        <w:ind w:left="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табель посещаемости детей.</w:t>
      </w:r>
    </w:p>
    <w:p w:rsidR="00895D6E" w:rsidRPr="00895D6E" w:rsidRDefault="00895D6E" w:rsidP="00895D6E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lastRenderedPageBreak/>
        <w:t>Практика доказывает необходимость упорядочения документации, которую ведет воспитатель ДОУ. Порядок в документации, умение быстро найти и проанализировать имеющиеся материалы помогут педагогу при подготовке к новому учебному году, аттестации сада и воспитателя.</w:t>
      </w:r>
    </w:p>
    <w:p w:rsidR="00895D6E" w:rsidRPr="00895D6E" w:rsidRDefault="00895D6E" w:rsidP="00895D6E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Документация может быть систематизирована в следующих папках:</w:t>
      </w:r>
    </w:p>
    <w:p w:rsidR="00895D6E" w:rsidRPr="00895D6E" w:rsidRDefault="00895D6E" w:rsidP="00895D6E">
      <w:pPr>
        <w:numPr>
          <w:ilvl w:val="0"/>
          <w:numId w:val="4"/>
        </w:numPr>
        <w:spacing w:after="0" w:line="240" w:lineRule="auto"/>
        <w:ind w:left="4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информационно-нормативная (01),</w:t>
      </w:r>
    </w:p>
    <w:p w:rsidR="00895D6E" w:rsidRPr="00895D6E" w:rsidRDefault="00895D6E" w:rsidP="00895D6E">
      <w:pPr>
        <w:numPr>
          <w:ilvl w:val="0"/>
          <w:numId w:val="4"/>
        </w:numPr>
        <w:spacing w:after="0" w:line="240" w:lineRule="auto"/>
        <w:ind w:left="4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планирования и анализа (02),</w:t>
      </w:r>
    </w:p>
    <w:p w:rsidR="00895D6E" w:rsidRPr="00895D6E" w:rsidRDefault="00895D6E" w:rsidP="00895D6E">
      <w:pPr>
        <w:numPr>
          <w:ilvl w:val="0"/>
          <w:numId w:val="4"/>
        </w:numPr>
        <w:spacing w:after="0" w:line="240" w:lineRule="auto"/>
        <w:ind w:left="4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организации воспитательно-образовательной работы (03).</w:t>
      </w:r>
    </w:p>
    <w:p w:rsidR="00895D6E" w:rsidRPr="00895D6E" w:rsidRDefault="00895D6E" w:rsidP="00895D6E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5D6E">
        <w:rPr>
          <w:rFonts w:ascii="Georgia" w:eastAsia="Times New Roman" w:hAnsi="Georgia" w:cs="Times New Roman"/>
          <w:b/>
          <w:bCs/>
          <w:color w:val="000000"/>
          <w:sz w:val="24"/>
          <w:szCs w:val="24"/>
          <w:lang w:eastAsia="ru-RU"/>
        </w:rPr>
        <w:t>Рекомендуемая документация</w:t>
      </w:r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 по организации воспитательно-образовательного процесса включает в себя:</w:t>
      </w:r>
    </w:p>
    <w:p w:rsidR="00895D6E" w:rsidRPr="00895D6E" w:rsidRDefault="00895D6E" w:rsidP="00895D6E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 Информационно-нормативную документацию воспитателя:</w:t>
      </w:r>
    </w:p>
    <w:p w:rsidR="00895D6E" w:rsidRPr="00895D6E" w:rsidRDefault="00895D6E" w:rsidP="00895D6E">
      <w:pPr>
        <w:numPr>
          <w:ilvl w:val="0"/>
          <w:numId w:val="5"/>
        </w:numPr>
        <w:spacing w:after="0" w:line="240" w:lineRule="auto"/>
        <w:ind w:left="480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Служебные и должностные инструкции:</w:t>
      </w:r>
    </w:p>
    <w:p w:rsidR="00895D6E" w:rsidRPr="00895D6E" w:rsidRDefault="00895D6E" w:rsidP="00895D6E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1.1. Должностная инструкция воспитателя дошкольных групп.</w:t>
      </w:r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1.2. Инструкция по охране жизни и здоровья детей ДОУ.</w:t>
      </w:r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1.3. Сезонные инструкции по технике безопасности работы на участке.</w:t>
      </w:r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1.4. Инструкция по технике безопасности при организации занятий на физкультурной площадке.</w:t>
      </w:r>
    </w:p>
    <w:p w:rsidR="00895D6E" w:rsidRPr="00895D6E" w:rsidRDefault="00895D6E" w:rsidP="00895D6E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 Общие сведения о группе:</w:t>
      </w:r>
    </w:p>
    <w:p w:rsidR="00895D6E" w:rsidRPr="00895D6E" w:rsidRDefault="00895D6E" w:rsidP="00895D6E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2.1. Список детей группы (с указанием даты рождения и даты поступления в ДОУ).</w:t>
      </w:r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2.2. Режимы группы (на холодный, теплый, каникулярный, щадящий, адаптационный периоды года).</w:t>
      </w:r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2.3. Сетка занятий (основная и дополнительных занятий в студиях и кружках).</w:t>
      </w:r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2.4. Листки адаптации (для вновь поступивших детей).</w:t>
      </w:r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2.5. Сведения о детях и их родителях.</w:t>
      </w:r>
    </w:p>
    <w:p w:rsidR="00895D6E" w:rsidRPr="00895D6E" w:rsidRDefault="00895D6E" w:rsidP="00895D6E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 Методическое обеспечение воспитательно-образовательного процесса</w:t>
      </w:r>
    </w:p>
    <w:p w:rsidR="00895D6E" w:rsidRPr="00895D6E" w:rsidRDefault="00895D6E" w:rsidP="00895D6E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t>3.1. Основные направления работы и годовые задачи МДОУ на текущий год.</w:t>
      </w:r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3.2. Перечень программ и педагогических технологий, используемых воспитателем (составляется вместе со старшим воспитателем).</w:t>
      </w:r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3.3. Перспективное планирование по разделам программы.</w:t>
      </w:r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3.4. Материалы для диагностики по основным разделам программы.</w:t>
      </w:r>
      <w:r w:rsidRPr="00895D6E">
        <w:rPr>
          <w:rFonts w:ascii="Georgia" w:eastAsia="Times New Roman" w:hAnsi="Georgia" w:cs="Times New Roman"/>
          <w:color w:val="000000"/>
          <w:sz w:val="24"/>
          <w:szCs w:val="24"/>
          <w:lang w:eastAsia="ru-RU"/>
        </w:rPr>
        <w:br/>
        <w:t>3.5. Памятки, рекламные проспекты для педагога по результатам окружных и городских мероприятий (курсы, семинары, методические объединения).</w:t>
      </w:r>
    </w:p>
    <w:p w:rsidR="00895D6E" w:rsidRPr="00895D6E" w:rsidRDefault="00895D6E" w:rsidP="00895D6E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5D6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895D6E" w:rsidRPr="00895D6E" w:rsidRDefault="00895D6E" w:rsidP="00895D6E">
      <w:pPr>
        <w:spacing w:after="96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95D6E"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  <w:t> </w:t>
      </w:r>
    </w:p>
    <w:p w:rsidR="0003008A" w:rsidRDefault="0003008A"/>
    <w:sectPr w:rsidR="0003008A" w:rsidSect="00030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0094C"/>
    <w:multiLevelType w:val="multilevel"/>
    <w:tmpl w:val="AE16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401C73"/>
    <w:multiLevelType w:val="multilevel"/>
    <w:tmpl w:val="56381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8F5AF2"/>
    <w:multiLevelType w:val="multilevel"/>
    <w:tmpl w:val="6DBAD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1B39FE"/>
    <w:multiLevelType w:val="multilevel"/>
    <w:tmpl w:val="190C4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6ED0063"/>
    <w:multiLevelType w:val="multilevel"/>
    <w:tmpl w:val="CEF2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5D6E"/>
    <w:rsid w:val="0003008A"/>
    <w:rsid w:val="0066423E"/>
    <w:rsid w:val="00895D6E"/>
    <w:rsid w:val="00903479"/>
    <w:rsid w:val="00A311E1"/>
    <w:rsid w:val="00C4546A"/>
    <w:rsid w:val="00DF2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08A"/>
  </w:style>
  <w:style w:type="paragraph" w:styleId="1">
    <w:name w:val="heading 1"/>
    <w:basedOn w:val="a"/>
    <w:link w:val="10"/>
    <w:uiPriority w:val="9"/>
    <w:qFormat/>
    <w:rsid w:val="00895D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95D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5D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95D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895D6E"/>
    <w:rPr>
      <w:b/>
      <w:bCs/>
    </w:rPr>
  </w:style>
  <w:style w:type="paragraph" w:styleId="a4">
    <w:name w:val="Normal (Web)"/>
    <w:basedOn w:val="a"/>
    <w:uiPriority w:val="99"/>
    <w:semiHidden/>
    <w:unhideWhenUsed/>
    <w:rsid w:val="00895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95D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dsnezhniksad.ucoz.com/index/0-1019" TargetMode="External"/><Relationship Id="rId13" Type="http://schemas.openxmlformats.org/officeDocument/2006/relationships/hyperlink" Target="http://podsnezhniksad.ucoz.com/index/0-9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dsnezhniksad.ucoz.com/index/0-1008" TargetMode="External"/><Relationship Id="rId12" Type="http://schemas.openxmlformats.org/officeDocument/2006/relationships/hyperlink" Target="http://podsnezhniksad.ucoz.com/index/0-10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odsnezhniksad.ucoz.com/index/0-1006" TargetMode="External"/><Relationship Id="rId11" Type="http://schemas.openxmlformats.org/officeDocument/2006/relationships/hyperlink" Target="http://podsnezhniksad.ucoz.com/index/0-934" TargetMode="External"/><Relationship Id="rId5" Type="http://schemas.openxmlformats.org/officeDocument/2006/relationships/hyperlink" Target="http://podsnezhniksad.ucoz.com/index/0-1002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podsnezhniksad.ucoz.com/index/0-10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odsnezhniksad.ucoz.com/index/0-8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726</Words>
  <Characters>4143</Characters>
  <Application>Microsoft Office Word</Application>
  <DocSecurity>0</DocSecurity>
  <Lines>34</Lines>
  <Paragraphs>9</Paragraphs>
  <ScaleCrop>false</ScaleCrop>
  <Company/>
  <LinksUpToDate>false</LinksUpToDate>
  <CharactersWithSpaces>4860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2018-11-26T12:30:00Z</cp:lastPrinted>
  <dcterms:created xsi:type="dcterms:W3CDTF">2018-11-26T12:25:00Z</dcterms:created>
  <dcterms:modified xsi:type="dcterms:W3CDTF">2018-11-26T12:31:00Z</dcterms:modified>
</cp:coreProperties>
</file>