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91" w:rsidRPr="00D675B7" w:rsidRDefault="002A60D6">
      <w:pPr>
        <w:rPr>
          <w:rFonts w:ascii="Bookman Old Style" w:hAnsi="Bookman Old Style"/>
        </w:rPr>
      </w:pPr>
      <w:r w:rsidRPr="00D675B7">
        <w:rPr>
          <w:rFonts w:ascii="Bookman Old Style" w:hAnsi="Bookman Old Style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15176" wp14:editId="73FEE3DF">
                <wp:simplePos x="0" y="0"/>
                <wp:positionH relativeFrom="column">
                  <wp:posOffset>957580</wp:posOffset>
                </wp:positionH>
                <wp:positionV relativeFrom="paragraph">
                  <wp:posOffset>1129665</wp:posOffset>
                </wp:positionV>
                <wp:extent cx="5410200" cy="80010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D6" w:rsidRDefault="002A60D6" w:rsidP="00D675B7">
                            <w:pPr>
                              <w:pStyle w:val="a5"/>
                              <w:tabs>
                                <w:tab w:val="left" w:pos="426"/>
                              </w:tabs>
                              <w:ind w:left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83D28" w:rsidRPr="002A60D6" w:rsidRDefault="00D83D28" w:rsidP="00D675B7">
                            <w:pPr>
                              <w:pStyle w:val="a5"/>
                              <w:tabs>
                                <w:tab w:val="left" w:pos="426"/>
                              </w:tabs>
                              <w:ind w:left="0"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Консультационный пункт – это</w:t>
                            </w:r>
                          </w:p>
                          <w:p w:rsidR="00D675B7" w:rsidRPr="002A60D6" w:rsidRDefault="00D675B7" w:rsidP="00D675B7">
                            <w:pPr>
                              <w:pStyle w:val="a5"/>
                              <w:tabs>
                                <w:tab w:val="left" w:pos="426"/>
                              </w:tabs>
                              <w:ind w:left="0"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</w:p>
                          <w:p w:rsidR="00D83D28" w:rsidRPr="002A60D6" w:rsidRDefault="00D83D28" w:rsidP="00D675B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ind w:left="0" w:firstLine="0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помощь тем родителям, которые хотят вложить в детей уверенность</w:t>
                            </w:r>
                            <w:r w:rsidR="00B96CC8"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 xml:space="preserve"> и спокойствие при поступлении в детский сад;</w:t>
                            </w:r>
                          </w:p>
                          <w:p w:rsidR="00D83D28" w:rsidRPr="002A60D6" w:rsidRDefault="00D83D28" w:rsidP="00D675B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ind w:left="0" w:firstLine="0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 xml:space="preserve">возможность для Вашего ребенка привыкнуть к  детском саду в наиболее комфортных </w:t>
                            </w:r>
                            <w:r w:rsidR="00B96CC8"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 xml:space="preserve">для него </w:t>
                            </w:r>
                            <w:r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условиях</w:t>
                            </w:r>
                            <w:r w:rsidR="00B96CC8"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;</w:t>
                            </w:r>
                            <w:proofErr w:type="gramEnd"/>
                          </w:p>
                          <w:p w:rsidR="00B96CC8" w:rsidRPr="002A60D6" w:rsidRDefault="00B96CC8" w:rsidP="00D675B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ind w:left="0" w:firstLine="0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увлекательные, яркие, интересные  общеразвивающие занятия 1 раз в неделю с октября по май;</w:t>
                            </w:r>
                          </w:p>
                          <w:p w:rsidR="00B96CC8" w:rsidRPr="002A60D6" w:rsidRDefault="00B96CC8" w:rsidP="00D675B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ind w:left="0" w:firstLine="0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новые игрушки и пособия</w:t>
                            </w:r>
                            <w:r w:rsidR="00D675B7"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 xml:space="preserve"> для развития внимания, памяти,</w:t>
                            </w:r>
                            <w:r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 xml:space="preserve"> речи, обогащения сенсорного опыта;</w:t>
                            </w:r>
                          </w:p>
                          <w:p w:rsidR="00B96CC8" w:rsidRPr="002A60D6" w:rsidRDefault="00B96CC8" w:rsidP="00D675B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ind w:left="0" w:firstLine="0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первые рисунки, аппликации, поделки, сделанные с чуткой помощью заботливых родителей;</w:t>
                            </w:r>
                          </w:p>
                          <w:p w:rsidR="00B96CC8" w:rsidRPr="002A60D6" w:rsidRDefault="00B96CC8" w:rsidP="00D675B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ind w:left="0" w:firstLine="0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грамотные и бесплатные консультации методиста, воспитателей, музыкального руководителя, педагога-психолога, учителя-логопеда;</w:t>
                            </w:r>
                          </w:p>
                          <w:p w:rsidR="00B96CC8" w:rsidRPr="002A60D6" w:rsidRDefault="00B96CC8" w:rsidP="00D675B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ind w:left="0" w:firstLine="0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100 ответов на вопрос</w:t>
                            </w:r>
                            <w:r w:rsidR="00D675B7"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:</w:t>
                            </w:r>
                            <w:r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 xml:space="preserve"> «Чем занять ребенка дома?»</w:t>
                            </w:r>
                          </w:p>
                          <w:p w:rsidR="00B96CC8" w:rsidRPr="002A60D6" w:rsidRDefault="00B96CC8" w:rsidP="00D675B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ind w:left="0" w:firstLine="0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первая елка в детском саду;</w:t>
                            </w:r>
                          </w:p>
                          <w:p w:rsidR="00B96CC8" w:rsidRPr="002A60D6" w:rsidRDefault="00B96CC8" w:rsidP="00D675B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ind w:left="0" w:firstLine="0"/>
                              <w:jc w:val="both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волнительный праздник посвящения в дошколята на итоговом занятии.</w:t>
                            </w:r>
                          </w:p>
                          <w:p w:rsidR="00B96CC8" w:rsidRPr="002A60D6" w:rsidRDefault="00D675B7" w:rsidP="00D675B7">
                            <w:pPr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2A60D6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Мы ждем вас по пятницам в 11.30!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5.4pt;margin-top:88.95pt;width:426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" stroked="f">
                <v:textbox>
                  <w:txbxContent>
                    <w:p w:rsidR="002A60D6" w:rsidRDefault="002A60D6" w:rsidP="00D675B7">
                      <w:pPr>
                        <w:pStyle w:val="a5"/>
                        <w:tabs>
                          <w:tab w:val="left" w:pos="426"/>
                        </w:tabs>
                        <w:ind w:left="0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</w:p>
                    <w:p w:rsidR="00D83D28" w:rsidRPr="002A60D6" w:rsidRDefault="00D83D28" w:rsidP="00D675B7">
                      <w:pPr>
                        <w:pStyle w:val="a5"/>
                        <w:tabs>
                          <w:tab w:val="left" w:pos="426"/>
                        </w:tabs>
                        <w:ind w:left="0"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Консультационный пункт – это</w:t>
                      </w:r>
                    </w:p>
                    <w:p w:rsidR="00D675B7" w:rsidRPr="002A60D6" w:rsidRDefault="00D675B7" w:rsidP="00D675B7">
                      <w:pPr>
                        <w:pStyle w:val="a5"/>
                        <w:tabs>
                          <w:tab w:val="left" w:pos="426"/>
                        </w:tabs>
                        <w:ind w:left="0"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</w:p>
                    <w:p w:rsidR="00D83D28" w:rsidRPr="002A60D6" w:rsidRDefault="00D83D28" w:rsidP="00D675B7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ind w:left="0" w:firstLine="0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помощь тем родителям, которые хотят вложить в детей уверенность</w:t>
                      </w:r>
                      <w:r w:rsidR="00B96CC8"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 xml:space="preserve"> и спокойствие при поступлении в детский сад;</w:t>
                      </w:r>
                    </w:p>
                    <w:p w:rsidR="00D83D28" w:rsidRPr="002A60D6" w:rsidRDefault="00D83D28" w:rsidP="00D675B7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ind w:left="0" w:firstLine="0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proofErr w:type="gramStart"/>
                      <w:r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 xml:space="preserve">возможность для Вашего ребенка привыкнуть к  детском саду в наиболее комфортных </w:t>
                      </w:r>
                      <w:r w:rsidR="00B96CC8"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 xml:space="preserve">для него </w:t>
                      </w:r>
                      <w:r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условиях</w:t>
                      </w:r>
                      <w:r w:rsidR="00B96CC8"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;</w:t>
                      </w:r>
                      <w:proofErr w:type="gramEnd"/>
                    </w:p>
                    <w:p w:rsidR="00B96CC8" w:rsidRPr="002A60D6" w:rsidRDefault="00B96CC8" w:rsidP="00D675B7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ind w:left="0" w:firstLine="0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увлекательные, яркие, интересные  общеразвивающие занятия 1 раз в неделю с октября по май;</w:t>
                      </w:r>
                    </w:p>
                    <w:p w:rsidR="00B96CC8" w:rsidRPr="002A60D6" w:rsidRDefault="00B96CC8" w:rsidP="00D675B7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ind w:left="0" w:firstLine="0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новые игрушки и пособия</w:t>
                      </w:r>
                      <w:r w:rsidR="00D675B7"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 xml:space="preserve"> для развития внимания, памяти,</w:t>
                      </w:r>
                      <w:r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 xml:space="preserve"> речи, обогащения сенсорного опыта;</w:t>
                      </w:r>
                    </w:p>
                    <w:p w:rsidR="00B96CC8" w:rsidRPr="002A60D6" w:rsidRDefault="00B96CC8" w:rsidP="00D675B7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ind w:left="0" w:firstLine="0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первые рисунки, аппликации, поделки, сделанные с чуткой помощью заботливых родителей;</w:t>
                      </w:r>
                    </w:p>
                    <w:p w:rsidR="00B96CC8" w:rsidRPr="002A60D6" w:rsidRDefault="00B96CC8" w:rsidP="00D675B7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ind w:left="0" w:firstLine="0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грамотные и бесплатные консультации методиста, воспитателей, музыкального руководителя, педагога-психолога, учителя-логопеда;</w:t>
                      </w:r>
                    </w:p>
                    <w:p w:rsidR="00B96CC8" w:rsidRPr="002A60D6" w:rsidRDefault="00B96CC8" w:rsidP="00D675B7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ind w:left="0" w:firstLine="0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100 ответов на вопрос</w:t>
                      </w:r>
                      <w:r w:rsidR="00D675B7"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:</w:t>
                      </w:r>
                      <w:r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 xml:space="preserve"> «Чем занять ребенка дома?»</w:t>
                      </w:r>
                    </w:p>
                    <w:p w:rsidR="00B96CC8" w:rsidRPr="002A60D6" w:rsidRDefault="00B96CC8" w:rsidP="00D675B7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ind w:left="0" w:firstLine="0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первая елка в детском саду;</w:t>
                      </w:r>
                    </w:p>
                    <w:p w:rsidR="00B96CC8" w:rsidRPr="002A60D6" w:rsidRDefault="00B96CC8" w:rsidP="00D675B7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ind w:left="0" w:firstLine="0"/>
                        <w:jc w:val="both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волнительный праздник посвящения в дошколята на итоговом занятии.</w:t>
                      </w:r>
                    </w:p>
                    <w:p w:rsidR="00B96CC8" w:rsidRPr="002A60D6" w:rsidRDefault="00D675B7" w:rsidP="00D675B7">
                      <w:pPr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2A60D6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Мы ждем вас по пятницам в 11.30!</w:t>
                      </w:r>
                    </w:p>
                  </w:txbxContent>
                </v:textbox>
              </v:shape>
            </w:pict>
          </mc:Fallback>
        </mc:AlternateContent>
      </w:r>
      <w:r w:rsidR="00D83D28" w:rsidRPr="00D675B7">
        <w:rPr>
          <w:rFonts w:ascii="Bookman Old Style" w:hAnsi="Bookman Old Style"/>
          <w:noProof/>
          <w:lang w:eastAsia="ru-RU"/>
        </w:rPr>
        <w:drawing>
          <wp:inline distT="0" distB="0" distL="0" distR="0" wp14:anchorId="02E1D480" wp14:editId="2CA1EAC6">
            <wp:extent cx="7248208" cy="10229850"/>
            <wp:effectExtent l="0" t="0" r="0" b="0"/>
            <wp:docPr id="1" name="Рисунок 1" descr="Красивые рамки для детей на прозрачном фоне - фото и картинки 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ивые рамки для детей на прозрачном фоне - фото и картинки  abrakadabra.fu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208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D28" w:rsidRPr="00D675B7">
        <w:rPr>
          <w:rFonts w:ascii="Bookman Old Style" w:hAnsi="Bookman Old Style"/>
          <w:noProof/>
          <w:lang w:eastAsia="ru-RU"/>
        </w:rPr>
        <w:t xml:space="preserve">  </w:t>
      </w:r>
    </w:p>
    <w:sectPr w:rsidR="00C33191" w:rsidRPr="00D675B7" w:rsidSect="002A60D6">
      <w:pgSz w:w="11906" w:h="16838"/>
      <w:pgMar w:top="111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234"/>
    <w:multiLevelType w:val="hybridMultilevel"/>
    <w:tmpl w:val="81E47D4E"/>
    <w:lvl w:ilvl="0" w:tplc="75F25700">
      <w:start w:val="1"/>
      <w:numFmt w:val="bullet"/>
      <w:lvlText w:val="☺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EE"/>
    <w:rsid w:val="002A60D6"/>
    <w:rsid w:val="00B96CC8"/>
    <w:rsid w:val="00C33191"/>
    <w:rsid w:val="00CE47EE"/>
    <w:rsid w:val="00D675B7"/>
    <w:rsid w:val="00D8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D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7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D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B5BE-C5C6-4AD8-B4A4-60D3B991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2022-10-05T21:16:00Z</dcterms:created>
  <dcterms:modified xsi:type="dcterms:W3CDTF">2022-10-23T14:06:00Z</dcterms:modified>
</cp:coreProperties>
</file>