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Утверждаю</w:t>
      </w:r>
    </w:p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Заведующий МДОУ «Детский сад № 133»</w:t>
      </w:r>
    </w:p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5C3B52">
        <w:rPr>
          <w:rFonts w:ascii="Times New Roman" w:hAnsi="Times New Roman"/>
          <w:sz w:val="28"/>
          <w:szCs w:val="28"/>
        </w:rPr>
        <w:t>___</w:t>
      </w:r>
      <w:r w:rsidR="002B2958" w:rsidRPr="005C3B52">
        <w:rPr>
          <w:rFonts w:ascii="Times New Roman" w:hAnsi="Times New Roman"/>
          <w:sz w:val="28"/>
          <w:szCs w:val="28"/>
        </w:rPr>
        <w:t>__________________Ю.В.Плеще</w:t>
      </w:r>
      <w:r w:rsidR="008538B5" w:rsidRPr="005C3B52">
        <w:rPr>
          <w:rFonts w:ascii="Times New Roman" w:hAnsi="Times New Roman"/>
          <w:sz w:val="28"/>
          <w:szCs w:val="28"/>
        </w:rPr>
        <w:t>ва</w:t>
      </w:r>
      <w:proofErr w:type="spellEnd"/>
    </w:p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Аналитический отчет</w:t>
      </w: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</w:t>
      </w:r>
      <w:r w:rsidR="00653020" w:rsidRPr="005C3B52">
        <w:rPr>
          <w:rFonts w:ascii="Times New Roman" w:hAnsi="Times New Roman"/>
          <w:b/>
          <w:sz w:val="28"/>
          <w:szCs w:val="28"/>
        </w:rPr>
        <w:t>ДОУ «Детский сад № 133» за  2019- 2020</w:t>
      </w:r>
      <w:r w:rsidRPr="005C3B52">
        <w:rPr>
          <w:rFonts w:ascii="Times New Roman" w:hAnsi="Times New Roman"/>
          <w:b/>
          <w:sz w:val="28"/>
          <w:szCs w:val="28"/>
        </w:rPr>
        <w:t xml:space="preserve"> учебный  год</w:t>
      </w:r>
      <w:r w:rsidR="002B2958" w:rsidRPr="005C3B52">
        <w:rPr>
          <w:rFonts w:ascii="Times New Roman" w:hAnsi="Times New Roman"/>
          <w:b/>
          <w:sz w:val="28"/>
          <w:szCs w:val="28"/>
        </w:rPr>
        <w:t>.</w:t>
      </w: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Общие сведения</w:t>
      </w: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Юридический адрес учреждения: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150019, Ярославская область, город Ярославль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Ул</w:t>
      </w:r>
      <w:proofErr w:type="gramStart"/>
      <w:r w:rsidRPr="005C3B52">
        <w:rPr>
          <w:rFonts w:ascii="Times New Roman" w:hAnsi="Times New Roman"/>
          <w:sz w:val="28"/>
          <w:szCs w:val="28"/>
        </w:rPr>
        <w:t>.К</w:t>
      </w:r>
      <w:proofErr w:type="gramEnd"/>
      <w:r w:rsidRPr="005C3B52">
        <w:rPr>
          <w:rFonts w:ascii="Times New Roman" w:hAnsi="Times New Roman"/>
          <w:sz w:val="28"/>
          <w:szCs w:val="28"/>
        </w:rPr>
        <w:t>ерамическая ,</w:t>
      </w:r>
      <w:r w:rsidR="003B2218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д.5а,  телефон 57 - 97 – 44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Лицензия </w:t>
      </w:r>
      <w:r w:rsidRPr="005C3B52">
        <w:rPr>
          <w:rFonts w:ascii="Times New Roman" w:hAnsi="Times New Roman"/>
          <w:sz w:val="28"/>
          <w:szCs w:val="28"/>
        </w:rPr>
        <w:t xml:space="preserve"> на осуществление  образовательной деятельности выдана МДОУ «Детский сад № 133» от  16 декабря 2015  г. ,  № 449/15 , серия 76Л02  № 0000704,  бессрочно.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МДОУ «Детский сад  № 133» функционирует с 1979 года, расположен в Дзержинском районе города Ярославля, рядом находятся необходимые социально значимые объекты для детей, сотрудничество с которыми позволяет нам  удовлетворять запросы семей. Здание построено по типовому проекту, кирпичное двухэтажное. Ближайшее окружение: МОУ СОШ № 17, Детская библиотека-филиал № 7 МУК ЦСДБ.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Инфраструктура образовательной организации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Общая площадь помещений, в которых осуществляется образовательная деятельность, составляет 825 кв. м. (в расчете на 1 воспитанника – 5,25 кв. м.). Для организации дополнительных видов деятельности воспитанников предусмотрены помещения площадью 91 кв. м. (на 1 воспитанника – 0,6 кв. м).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Во всех группах имеются спальные, туалетные, раздевальные комнаты.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Для занятий музыкальной и физкультурной деятельностью имеется музыкальный зал.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Каждая группа имеет свой прогулочный участок, оборудованный  верандами, с разнообразным игровым оборудованием, обеспечивающим физическую, познавательную и игровую активность.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Принципы управления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Принципы управления</w:t>
      </w:r>
      <w:r w:rsidRPr="005C3B52">
        <w:rPr>
          <w:rFonts w:ascii="Times New Roman" w:hAnsi="Times New Roman"/>
          <w:sz w:val="28"/>
          <w:szCs w:val="28"/>
        </w:rPr>
        <w:t xml:space="preserve">: управления детским садом строиться на принципах </w:t>
      </w:r>
      <w:r w:rsidRPr="005C3B52">
        <w:rPr>
          <w:rFonts w:ascii="Times New Roman" w:hAnsi="Times New Roman"/>
          <w:b/>
          <w:sz w:val="28"/>
          <w:szCs w:val="28"/>
        </w:rPr>
        <w:t>единоначалия и самоуправления</w:t>
      </w:r>
      <w:r w:rsidRPr="005C3B52">
        <w:rPr>
          <w:rFonts w:ascii="Times New Roman" w:hAnsi="Times New Roman"/>
          <w:sz w:val="28"/>
          <w:szCs w:val="28"/>
        </w:rPr>
        <w:t>. Такой подход предполагает активное взаимодействие администрации педагогического коллектива.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детском саду развиты следующие </w:t>
      </w:r>
      <w:r w:rsidRPr="005C3B52">
        <w:rPr>
          <w:rFonts w:ascii="Times New Roman" w:hAnsi="Times New Roman"/>
          <w:b/>
          <w:sz w:val="28"/>
          <w:szCs w:val="28"/>
        </w:rPr>
        <w:t>формы самоуправления</w:t>
      </w:r>
      <w:r w:rsidRPr="005C3B52">
        <w:rPr>
          <w:rFonts w:ascii="Times New Roman" w:hAnsi="Times New Roman"/>
          <w:sz w:val="28"/>
          <w:szCs w:val="28"/>
        </w:rPr>
        <w:t>:</w:t>
      </w:r>
    </w:p>
    <w:p w:rsidR="009E3DE5" w:rsidRPr="005C3B52" w:rsidRDefault="000E3103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-  Педагогический С</w:t>
      </w:r>
      <w:r w:rsidR="009E3DE5" w:rsidRPr="005C3B52">
        <w:rPr>
          <w:rFonts w:ascii="Times New Roman" w:hAnsi="Times New Roman"/>
          <w:sz w:val="28"/>
          <w:szCs w:val="28"/>
        </w:rPr>
        <w:t>овет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- </w:t>
      </w:r>
      <w:r w:rsidR="000E3103" w:rsidRPr="005C3B52">
        <w:rPr>
          <w:rFonts w:ascii="Times New Roman" w:hAnsi="Times New Roman"/>
          <w:sz w:val="28"/>
          <w:szCs w:val="28"/>
        </w:rPr>
        <w:t xml:space="preserve">  </w:t>
      </w:r>
      <w:r w:rsidRPr="005C3B52">
        <w:rPr>
          <w:rFonts w:ascii="Times New Roman" w:hAnsi="Times New Roman"/>
          <w:sz w:val="28"/>
          <w:szCs w:val="28"/>
        </w:rPr>
        <w:t>Управляющий Совет</w:t>
      </w:r>
    </w:p>
    <w:p w:rsidR="009E3DE5" w:rsidRPr="005C3B52" w:rsidRDefault="000E3103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-  О</w:t>
      </w:r>
      <w:r w:rsidR="009E3DE5" w:rsidRPr="005C3B52">
        <w:rPr>
          <w:rFonts w:ascii="Times New Roman" w:hAnsi="Times New Roman"/>
          <w:sz w:val="28"/>
          <w:szCs w:val="28"/>
        </w:rPr>
        <w:t>бщее собрание трудового коллектива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Административно – управленческую работу детского сада обеспечивает следующий </w:t>
      </w:r>
      <w:r w:rsidRPr="005C3B52">
        <w:rPr>
          <w:rFonts w:ascii="Times New Roman" w:hAnsi="Times New Roman"/>
          <w:b/>
          <w:sz w:val="28"/>
          <w:szCs w:val="28"/>
        </w:rPr>
        <w:t>кадровый состав</w:t>
      </w:r>
      <w:r w:rsidRPr="005C3B52">
        <w:rPr>
          <w:rFonts w:ascii="Times New Roman" w:hAnsi="Times New Roman"/>
          <w:sz w:val="28"/>
          <w:szCs w:val="28"/>
        </w:rPr>
        <w:t>: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Заведующий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Старший воспитатель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Старшая медсестра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Главный бухгалтер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Завхоз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Сведения о кадрах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детском саду в  2019  -2020 учебном году общая численность педагогических работников составила</w:t>
      </w:r>
      <w:r w:rsidR="00055780" w:rsidRPr="005C3B52">
        <w:rPr>
          <w:rFonts w:ascii="Times New Roman" w:hAnsi="Times New Roman"/>
          <w:sz w:val="28"/>
          <w:szCs w:val="28"/>
        </w:rPr>
        <w:t xml:space="preserve"> 15 (4 </w:t>
      </w:r>
      <w:proofErr w:type="spellStart"/>
      <w:r w:rsidR="00055780" w:rsidRPr="005C3B52">
        <w:rPr>
          <w:rFonts w:ascii="Times New Roman" w:hAnsi="Times New Roman"/>
          <w:sz w:val="28"/>
          <w:szCs w:val="28"/>
        </w:rPr>
        <w:t>д</w:t>
      </w:r>
      <w:proofErr w:type="spellEnd"/>
      <w:r w:rsidR="00055780" w:rsidRPr="005C3B52">
        <w:rPr>
          <w:rFonts w:ascii="Times New Roman" w:hAnsi="Times New Roman"/>
          <w:sz w:val="28"/>
          <w:szCs w:val="28"/>
        </w:rPr>
        <w:t>/о) - 19 человек</w:t>
      </w:r>
      <w:r w:rsidRPr="005C3B52">
        <w:rPr>
          <w:rFonts w:ascii="Times New Roman" w:hAnsi="Times New Roman"/>
          <w:sz w:val="28"/>
          <w:szCs w:val="28"/>
        </w:rPr>
        <w:t>: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      Заведующий -1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Старший воспитатель – 1</w:t>
      </w:r>
    </w:p>
    <w:p w:rsidR="009E3DE5" w:rsidRPr="005C3B52" w:rsidRDefault="00055780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Воспитатель- 11 (4</w:t>
      </w:r>
      <w:r w:rsidR="009E3DE5" w:rsidRPr="005C3B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E3DE5" w:rsidRPr="005C3B52">
        <w:rPr>
          <w:rFonts w:ascii="Times New Roman" w:hAnsi="Times New Roman"/>
          <w:sz w:val="28"/>
          <w:szCs w:val="28"/>
        </w:rPr>
        <w:t>д</w:t>
      </w:r>
      <w:proofErr w:type="spellEnd"/>
      <w:r w:rsidR="009E3DE5" w:rsidRPr="005C3B52">
        <w:rPr>
          <w:rFonts w:ascii="Times New Roman" w:hAnsi="Times New Roman"/>
          <w:sz w:val="28"/>
          <w:szCs w:val="28"/>
        </w:rPr>
        <w:t>/о)</w:t>
      </w:r>
    </w:p>
    <w:p w:rsidR="009E3DE5" w:rsidRPr="005C3B52" w:rsidRDefault="00055780" w:rsidP="00055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Учитель-логопед – 1 (1совместитель)</w: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Педагог-психолог – 1(совместитель)</w:t>
      </w:r>
    </w:p>
    <w:p w:rsidR="009E3DE5" w:rsidRPr="005C3B52" w:rsidRDefault="00055780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Музыкальный руководитель – 1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Инструктор по физическ</w:t>
      </w:r>
      <w:r w:rsidR="00055780" w:rsidRPr="005C3B52">
        <w:rPr>
          <w:rFonts w:ascii="Times New Roman" w:hAnsi="Times New Roman"/>
          <w:sz w:val="28"/>
          <w:szCs w:val="28"/>
        </w:rPr>
        <w:t xml:space="preserve">ому воспитанию – 1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3B2218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E3DE5" w:rsidRPr="005C3B52">
        <w:rPr>
          <w:rFonts w:ascii="Times New Roman" w:hAnsi="Times New Roman"/>
          <w:sz w:val="28"/>
          <w:szCs w:val="28"/>
        </w:rPr>
        <w:t>Администрация детского сада:</w:t>
      </w:r>
    </w:p>
    <w:p w:rsidR="009E3DE5" w:rsidRPr="005C3B52" w:rsidRDefault="0012539C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Заведующий </w:t>
      </w:r>
      <w:proofErr w:type="spellStart"/>
      <w:r w:rsidRPr="005C3B52">
        <w:rPr>
          <w:rFonts w:ascii="Times New Roman" w:hAnsi="Times New Roman"/>
          <w:sz w:val="28"/>
          <w:szCs w:val="28"/>
        </w:rPr>
        <w:t>Плеще</w:t>
      </w:r>
      <w:r w:rsidR="008538B5" w:rsidRPr="005C3B52">
        <w:rPr>
          <w:rFonts w:ascii="Times New Roman" w:hAnsi="Times New Roman"/>
          <w:sz w:val="28"/>
          <w:szCs w:val="28"/>
        </w:rPr>
        <w:t>ва</w:t>
      </w:r>
      <w:proofErr w:type="spellEnd"/>
      <w:r w:rsidR="008538B5" w:rsidRPr="005C3B52">
        <w:rPr>
          <w:rFonts w:ascii="Times New Roman" w:hAnsi="Times New Roman"/>
          <w:sz w:val="28"/>
          <w:szCs w:val="28"/>
        </w:rPr>
        <w:t xml:space="preserve"> Ю.В.</w:t>
      </w:r>
      <w:r w:rsidR="009E3DE5" w:rsidRPr="005C3B52">
        <w:rPr>
          <w:rFonts w:ascii="Times New Roman" w:hAnsi="Times New Roman"/>
          <w:sz w:val="28"/>
          <w:szCs w:val="28"/>
        </w:rPr>
        <w:t>, соответствие занимаемой должности, высшее педагогическое образование</w:t>
      </w:r>
      <w:r w:rsidR="008538B5" w:rsidRPr="005C3B52">
        <w:rPr>
          <w:rFonts w:ascii="Times New Roman" w:hAnsi="Times New Roman"/>
          <w:sz w:val="28"/>
          <w:szCs w:val="28"/>
        </w:rPr>
        <w:t>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Старший </w:t>
      </w:r>
      <w:r w:rsidR="008538B5" w:rsidRPr="005C3B52">
        <w:rPr>
          <w:rFonts w:ascii="Times New Roman" w:hAnsi="Times New Roman"/>
          <w:sz w:val="28"/>
          <w:szCs w:val="28"/>
        </w:rPr>
        <w:t xml:space="preserve">воспитатель Бурова Н.Ю., высшая </w:t>
      </w:r>
      <w:r w:rsidRPr="005C3B52">
        <w:rPr>
          <w:rFonts w:ascii="Times New Roman" w:hAnsi="Times New Roman"/>
          <w:sz w:val="28"/>
          <w:szCs w:val="28"/>
        </w:rPr>
        <w:t>квалификационная категория, высшее педагогическое образование</w:t>
      </w:r>
      <w:r w:rsidR="008538B5" w:rsidRPr="005C3B52">
        <w:rPr>
          <w:rFonts w:ascii="Times New Roman" w:hAnsi="Times New Roman"/>
          <w:sz w:val="28"/>
          <w:szCs w:val="28"/>
        </w:rPr>
        <w:t>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Старшая медицинская сестра Кузьмичева Т. Н., среднее профессиональное образование, первая квалификационная категория. </w:t>
      </w:r>
    </w:p>
    <w:p w:rsidR="009E3DE5" w:rsidRPr="005C3B52" w:rsidRDefault="003B2218" w:rsidP="003B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055780" w:rsidRPr="005C3B52">
        <w:rPr>
          <w:rFonts w:ascii="Times New Roman" w:hAnsi="Times New Roman"/>
          <w:sz w:val="28"/>
          <w:szCs w:val="28"/>
        </w:rPr>
        <w:t>На конец</w:t>
      </w:r>
      <w:proofErr w:type="gramEnd"/>
      <w:r w:rsidR="00055780" w:rsidRPr="005C3B52">
        <w:rPr>
          <w:rFonts w:ascii="Times New Roman" w:hAnsi="Times New Roman"/>
          <w:sz w:val="28"/>
          <w:szCs w:val="28"/>
        </w:rPr>
        <w:t xml:space="preserve"> 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учебного</w:t>
      </w:r>
      <w:r w:rsidR="00055780" w:rsidRPr="005C3B52">
        <w:rPr>
          <w:rFonts w:ascii="Times New Roman" w:hAnsi="Times New Roman"/>
          <w:sz w:val="28"/>
          <w:szCs w:val="28"/>
        </w:rPr>
        <w:t xml:space="preserve"> года в детском саду работает 15 педагогов, 10</w:t>
      </w:r>
      <w:r w:rsidR="009E3DE5" w:rsidRPr="005C3B52">
        <w:rPr>
          <w:rFonts w:ascii="Times New Roman" w:hAnsi="Times New Roman"/>
          <w:sz w:val="28"/>
          <w:szCs w:val="28"/>
        </w:rPr>
        <w:t xml:space="preserve"> педагогов имеют высшее педагогическое образование, 5 педагогов имеют среднее специальное педагогическое образования. Один педагог получает высшее образован</w:t>
      </w:r>
      <w:r w:rsidR="008538B5" w:rsidRPr="005C3B52">
        <w:rPr>
          <w:rFonts w:ascii="Times New Roman" w:hAnsi="Times New Roman"/>
          <w:sz w:val="28"/>
          <w:szCs w:val="28"/>
        </w:rPr>
        <w:t>ие в ЯГПУ имени К.Д.Ушинского.</w:t>
      </w:r>
      <w:r w:rsidR="00055780" w:rsidRPr="005C3B52">
        <w:rPr>
          <w:rFonts w:ascii="Times New Roman" w:hAnsi="Times New Roman"/>
          <w:sz w:val="28"/>
          <w:szCs w:val="28"/>
        </w:rPr>
        <w:t xml:space="preserve"> В сравнении с 2019-20</w: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DE5" w:rsidRPr="005C3B52">
        <w:rPr>
          <w:rFonts w:ascii="Times New Roman" w:hAnsi="Times New Roman"/>
          <w:sz w:val="28"/>
          <w:szCs w:val="28"/>
        </w:rPr>
        <w:t>уч</w:t>
      </w:r>
      <w:proofErr w:type="spellEnd"/>
      <w:r w:rsidR="009E3DE5" w:rsidRPr="005C3B52">
        <w:rPr>
          <w:rFonts w:ascii="Times New Roman" w:hAnsi="Times New Roman"/>
          <w:sz w:val="28"/>
          <w:szCs w:val="28"/>
        </w:rPr>
        <w:t xml:space="preserve">.  годом показатели педагогов, имеющих высшее педагогическое образование </w:t>
      </w:r>
      <w:r w:rsidR="008538B5" w:rsidRPr="005C3B52">
        <w:rPr>
          <w:rFonts w:ascii="Times New Roman" w:hAnsi="Times New Roman"/>
          <w:sz w:val="28"/>
          <w:szCs w:val="28"/>
        </w:rPr>
        <w:t>изменилось, повысилось на 4,5%,</w:t>
      </w:r>
      <w:proofErr w:type="gramStart"/>
      <w:r w:rsidR="008538B5" w:rsidRPr="005C3B52">
        <w:rPr>
          <w:rFonts w:ascii="Times New Roman" w:hAnsi="Times New Roman"/>
          <w:sz w:val="28"/>
          <w:szCs w:val="28"/>
        </w:rPr>
        <w:t>трое педагогов</w:t>
      </w:r>
      <w:proofErr w:type="gramEnd"/>
      <w:r w:rsidR="008538B5" w:rsidRPr="005C3B52">
        <w:rPr>
          <w:rFonts w:ascii="Times New Roman" w:hAnsi="Times New Roman"/>
          <w:sz w:val="28"/>
          <w:szCs w:val="28"/>
        </w:rPr>
        <w:t xml:space="preserve"> (13,.5%) </w:t>
      </w:r>
      <w:r w:rsidR="009E3DE5" w:rsidRPr="005C3B52">
        <w:rPr>
          <w:rFonts w:ascii="Times New Roman" w:hAnsi="Times New Roman"/>
          <w:sz w:val="28"/>
          <w:szCs w:val="28"/>
        </w:rPr>
        <w:t xml:space="preserve"> являются молодыми специалистами.</w:t>
      </w:r>
    </w:p>
    <w:p w:rsidR="009E3DE5" w:rsidRPr="005C3B52" w:rsidRDefault="003B2218" w:rsidP="003B22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8538B5" w:rsidRPr="005C3B52">
        <w:rPr>
          <w:rFonts w:ascii="Times New Roman" w:hAnsi="Times New Roman"/>
          <w:sz w:val="28"/>
          <w:szCs w:val="28"/>
        </w:rPr>
        <w:t xml:space="preserve">На </w:t>
      </w:r>
      <w:r w:rsidR="00055780" w:rsidRPr="005C3B52">
        <w:rPr>
          <w:rFonts w:ascii="Times New Roman" w:hAnsi="Times New Roman"/>
          <w:sz w:val="28"/>
          <w:szCs w:val="28"/>
        </w:rPr>
        <w:t>конец</w:t>
      </w:r>
      <w:proofErr w:type="gramEnd"/>
      <w:r w:rsidR="00055780" w:rsidRPr="005C3B52">
        <w:rPr>
          <w:rFonts w:ascii="Times New Roman" w:hAnsi="Times New Roman"/>
          <w:sz w:val="28"/>
          <w:szCs w:val="28"/>
        </w:rPr>
        <w:t xml:space="preserve"> </w:t>
      </w:r>
      <w:r w:rsidR="008538B5" w:rsidRPr="005C3B52">
        <w:rPr>
          <w:rFonts w:ascii="Times New Roman" w:hAnsi="Times New Roman"/>
          <w:sz w:val="28"/>
          <w:szCs w:val="28"/>
        </w:rPr>
        <w:t xml:space="preserve"> </w:t>
      </w:r>
      <w:r w:rsidR="00055780" w:rsidRPr="005C3B52">
        <w:rPr>
          <w:rFonts w:ascii="Times New Roman" w:hAnsi="Times New Roman"/>
          <w:sz w:val="28"/>
          <w:szCs w:val="28"/>
        </w:rPr>
        <w:t>2019-20</w: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r w:rsidR="008538B5" w:rsidRPr="005C3B52">
        <w:rPr>
          <w:rFonts w:ascii="Times New Roman" w:hAnsi="Times New Roman"/>
          <w:sz w:val="28"/>
          <w:szCs w:val="28"/>
        </w:rPr>
        <w:t xml:space="preserve">учебного </w:t>
      </w:r>
      <w:r w:rsidR="009E3DE5" w:rsidRPr="005C3B52">
        <w:rPr>
          <w:rFonts w:ascii="Times New Roman" w:hAnsi="Times New Roman"/>
          <w:sz w:val="28"/>
          <w:szCs w:val="28"/>
        </w:rPr>
        <w:t xml:space="preserve"> года - 59% педагогов имеют первую и высшую квалификац</w:t>
      </w:r>
      <w:r w:rsidR="00DF5834" w:rsidRPr="005C3B52">
        <w:rPr>
          <w:rFonts w:ascii="Times New Roman" w:hAnsi="Times New Roman"/>
          <w:sz w:val="28"/>
          <w:szCs w:val="28"/>
        </w:rPr>
        <w:t>ионную категорию. За период 2019-202</w:t>
      </w:r>
      <w:r w:rsidR="008538B5" w:rsidRPr="005C3B52">
        <w:rPr>
          <w:rFonts w:ascii="Times New Roman" w:hAnsi="Times New Roman"/>
          <w:sz w:val="28"/>
          <w:szCs w:val="28"/>
        </w:rPr>
        <w:t>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</w:t>
      </w:r>
      <w:r w:rsidR="008538B5" w:rsidRPr="005C3B52">
        <w:rPr>
          <w:rFonts w:ascii="Times New Roman" w:hAnsi="Times New Roman"/>
          <w:sz w:val="28"/>
          <w:szCs w:val="28"/>
        </w:rPr>
        <w:t xml:space="preserve">ного  года один педагог  </w:t>
      </w:r>
      <w:proofErr w:type="gramStart"/>
      <w:r w:rsidR="008538B5" w:rsidRPr="005C3B52">
        <w:rPr>
          <w:rFonts w:ascii="Times New Roman" w:hAnsi="Times New Roman"/>
          <w:sz w:val="28"/>
          <w:szCs w:val="28"/>
        </w:rPr>
        <w:t>прошё</w:t>
      </w:r>
      <w:r w:rsidR="009E3DE5" w:rsidRPr="005C3B52">
        <w:rPr>
          <w:rFonts w:ascii="Times New Roman" w:hAnsi="Times New Roman"/>
          <w:sz w:val="28"/>
          <w:szCs w:val="28"/>
        </w:rPr>
        <w:t>л</w:t>
      </w:r>
      <w:proofErr w:type="gramEnd"/>
      <w:r w:rsidR="009E3DE5" w:rsidRPr="005C3B52">
        <w:rPr>
          <w:rFonts w:ascii="Times New Roman" w:hAnsi="Times New Roman"/>
          <w:sz w:val="28"/>
          <w:szCs w:val="28"/>
        </w:rPr>
        <w:t xml:space="preserve">  квалификационные испытания подтверждения пе</w:t>
      </w:r>
      <w:r w:rsidR="00DF5834" w:rsidRPr="005C3B52">
        <w:rPr>
          <w:rFonts w:ascii="Times New Roman" w:hAnsi="Times New Roman"/>
          <w:sz w:val="28"/>
          <w:szCs w:val="28"/>
        </w:rPr>
        <w:t>рвой квалификационной категории и два педагога защитились на высшую квалификационную категорию.  В 2020-2021</w:t>
      </w:r>
      <w:r w:rsidR="009E3DE5" w:rsidRPr="005C3B52">
        <w:rPr>
          <w:rFonts w:ascii="Times New Roman" w:hAnsi="Times New Roman"/>
          <w:sz w:val="28"/>
          <w:szCs w:val="28"/>
        </w:rPr>
        <w:t xml:space="preserve">  году планируются к</w:t>
      </w:r>
      <w:r w:rsidR="00653020" w:rsidRPr="005C3B52">
        <w:rPr>
          <w:rFonts w:ascii="Times New Roman" w:hAnsi="Times New Roman"/>
          <w:sz w:val="28"/>
          <w:szCs w:val="28"/>
        </w:rPr>
        <w:t>валификационные испытания у двух</w:t>
      </w:r>
      <w:r w:rsidR="009E3DE5" w:rsidRPr="005C3B52">
        <w:rPr>
          <w:rFonts w:ascii="Times New Roman" w:hAnsi="Times New Roman"/>
          <w:sz w:val="28"/>
          <w:szCs w:val="28"/>
        </w:rPr>
        <w:t xml:space="preserve"> педагогов на  первую </w:t>
      </w:r>
      <w:r w:rsidR="00653020" w:rsidRPr="005C3B52">
        <w:rPr>
          <w:rFonts w:ascii="Times New Roman" w:hAnsi="Times New Roman"/>
          <w:sz w:val="28"/>
          <w:szCs w:val="28"/>
        </w:rPr>
        <w:t>квалификационную категорию.</w:t>
      </w:r>
    </w:p>
    <w:p w:rsidR="009E3DE5" w:rsidRPr="005C3B52" w:rsidRDefault="00DF5834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сравнении с 2019</w:t>
      </w:r>
      <w:r w:rsidR="009E3DE5" w:rsidRPr="005C3B52">
        <w:rPr>
          <w:rFonts w:ascii="Times New Roman" w:hAnsi="Times New Roman"/>
          <w:sz w:val="28"/>
          <w:szCs w:val="28"/>
        </w:rPr>
        <w:t xml:space="preserve"> годом показатели  педагогов имеющих высшую и первую квалификационную к</w:t>
      </w:r>
      <w:r w:rsidRPr="005C3B52">
        <w:rPr>
          <w:rFonts w:ascii="Times New Roman" w:hAnsi="Times New Roman"/>
          <w:sz w:val="28"/>
          <w:szCs w:val="28"/>
        </w:rPr>
        <w:t>атегорию изменилось с повышением  на 12</w:t>
      </w:r>
      <w:r w:rsidR="009E3DE5" w:rsidRPr="005C3B52">
        <w:rPr>
          <w:rFonts w:ascii="Times New Roman" w:hAnsi="Times New Roman"/>
          <w:sz w:val="28"/>
          <w:szCs w:val="28"/>
        </w:rPr>
        <w:t xml:space="preserve"> %.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детском саду работают педагоги с разным уровнем </w:t>
      </w:r>
      <w:proofErr w:type="spellStart"/>
      <w:r w:rsidRPr="005C3B52">
        <w:rPr>
          <w:rFonts w:ascii="Times New Roman" w:hAnsi="Times New Roman"/>
          <w:sz w:val="28"/>
          <w:szCs w:val="28"/>
        </w:rPr>
        <w:t>стажевых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</w:t>
      </w:r>
      <w:r w:rsidR="008538B5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показателей и с разным возрастным цензом, однако руководство детского сада планирует свою работу с учетом данных показателей, с учетом навыков педагогического мастерства у персонала и опыта работы в дет</w:t>
      </w:r>
      <w:r w:rsidR="00DF5834" w:rsidRPr="005C3B52">
        <w:rPr>
          <w:rFonts w:ascii="Times New Roman" w:hAnsi="Times New Roman"/>
          <w:sz w:val="28"/>
          <w:szCs w:val="28"/>
        </w:rPr>
        <w:t>ском саду. По сравнению с  2019</w:t>
      </w:r>
      <w:r w:rsidRPr="005C3B52">
        <w:rPr>
          <w:rFonts w:ascii="Times New Roman" w:hAnsi="Times New Roman"/>
          <w:sz w:val="28"/>
          <w:szCs w:val="28"/>
        </w:rPr>
        <w:t xml:space="preserve"> годом  количество педагогов со стажем работы </w:t>
      </w:r>
      <w:r w:rsidR="00DF5834" w:rsidRPr="005C3B52">
        <w:rPr>
          <w:rFonts w:ascii="Times New Roman" w:hAnsi="Times New Roman"/>
          <w:sz w:val="28"/>
          <w:szCs w:val="28"/>
        </w:rPr>
        <w:t>свыше 25 лет  осталось прежним 3 человека – 12</w:t>
      </w:r>
      <w:r w:rsidRPr="005C3B52">
        <w:rPr>
          <w:rFonts w:ascii="Times New Roman" w:hAnsi="Times New Roman"/>
          <w:sz w:val="28"/>
          <w:szCs w:val="28"/>
        </w:rPr>
        <w:t xml:space="preserve">%, количество педагогов со стажем до 5 лет 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5C3B52">
        <w:rPr>
          <w:rFonts w:ascii="Times New Roman" w:hAnsi="Times New Roman"/>
          <w:sz w:val="28"/>
          <w:szCs w:val="28"/>
        </w:rPr>
        <w:t>все молодые специалисты)  человек 3 – 13.5%%.</w:t>
      </w:r>
    </w:p>
    <w:p w:rsidR="009E3DE5" w:rsidRPr="005C3B52" w:rsidRDefault="008538B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Для молодых педагогов проводились </w:t>
      </w:r>
      <w:r w:rsidR="009E3DE5" w:rsidRPr="005C3B52">
        <w:rPr>
          <w:rFonts w:ascii="Times New Roman" w:hAnsi="Times New Roman"/>
          <w:sz w:val="28"/>
          <w:szCs w:val="28"/>
        </w:rPr>
        <w:t xml:space="preserve"> индивидуальные консультации, беседы, вовлечение их  в творческие проекты, проведение тренингов, семинаров,</w:t>
      </w:r>
      <w:r w:rsidRPr="005C3B52">
        <w:rPr>
          <w:rFonts w:ascii="Times New Roman" w:hAnsi="Times New Roman"/>
          <w:sz w:val="28"/>
          <w:szCs w:val="28"/>
        </w:rPr>
        <w:t xml:space="preserve"> была</w:t>
      </w:r>
      <w:r w:rsidR="009E3DE5" w:rsidRPr="005C3B52">
        <w:rPr>
          <w:rFonts w:ascii="Times New Roman" w:hAnsi="Times New Roman"/>
          <w:sz w:val="28"/>
          <w:szCs w:val="28"/>
        </w:rPr>
        <w:t xml:space="preserve"> организована «Школа молодых специалистов». Педагоги с продолжительным опытом работы участвуют в мероприятиях важных и значимых для дошкольной  системы, проводят мастер классы для молодых педагогов, участвуют в рабочих и творческих группах детского сада, в которых разрабатывают различные локальные акты, положения и другие документы, имеющие важность для учреждения.</w:t>
      </w:r>
    </w:p>
    <w:p w:rsidR="009E3DE5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Возрастные показатели педагогов</w:t>
      </w:r>
      <w:r w:rsidR="000E3103" w:rsidRPr="005C3B52">
        <w:rPr>
          <w:rFonts w:ascii="Times New Roman" w:hAnsi="Times New Roman"/>
          <w:b/>
          <w:sz w:val="28"/>
          <w:szCs w:val="28"/>
        </w:rPr>
        <w:t>:</w:t>
      </w:r>
    </w:p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837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5"/>
        <w:gridCol w:w="948"/>
        <w:gridCol w:w="711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E3DE5" w:rsidRPr="005C3B52" w:rsidTr="009E3DE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AB2D5F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pict>
                <v:line id="_x0000_s1034" style="position:absolute;left:0;text-align:left;z-index:251658240" from="-5.3pt,3.85pt" to="90.8pt,21.85pt" strokeweight=".26mm">
                  <v:stroke joinstyle="miter"/>
                </v:line>
              </w:pic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возраст</w:t>
            </w:r>
          </w:p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уч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од</w:t>
            </w:r>
            <w:proofErr w:type="spellEnd"/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Кол-во</w:t>
            </w:r>
          </w:p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педа-гогов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До 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25-29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30-35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36-</w:t>
            </w:r>
          </w:p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41-</w:t>
            </w:r>
          </w:p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46-</w:t>
            </w:r>
          </w:p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51-55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56-60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val="en-US" w:eastAsia="en-US"/>
              </w:rPr>
              <w:t>&gt;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60</w:t>
            </w:r>
          </w:p>
        </w:tc>
      </w:tr>
      <w:tr w:rsidR="009E3DE5" w:rsidRPr="005C3B52" w:rsidTr="009E3DE5">
        <w:trPr>
          <w:trHeight w:val="68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E3DE5" w:rsidRPr="005C3B52" w:rsidTr="009E3DE5"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E3DE5" w:rsidRPr="005C3B52" w:rsidTr="00DF5834">
        <w:trPr>
          <w:trHeight w:val="548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834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F5834" w:rsidRPr="005C3B52" w:rsidTr="00DF5834">
        <w:trPr>
          <w:trHeight w:val="497"/>
        </w:trPr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020" w:rsidRPr="005C3B52" w:rsidRDefault="00140B17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DF5834" w:rsidRPr="005C3B52" w:rsidRDefault="00653020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(4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/о)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C32C86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834" w:rsidRPr="005C3B52" w:rsidRDefault="00DF5834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</w:p>
    <w:p w:rsidR="00DF5834" w:rsidRDefault="00DF5834" w:rsidP="009E3DE5">
      <w:pPr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jc w:val="both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jc w:val="both"/>
        <w:rPr>
          <w:rFonts w:ascii="Times New Roman" w:hAnsi="Times New Roman"/>
          <w:sz w:val="28"/>
          <w:szCs w:val="28"/>
        </w:rPr>
      </w:pPr>
    </w:p>
    <w:p w:rsidR="00DF5834" w:rsidRPr="005C3B52" w:rsidRDefault="00DF5834" w:rsidP="009E3DE5">
      <w:pPr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Педагогический стаж</w:t>
      </w:r>
      <w:r w:rsidR="000E3103" w:rsidRPr="005C3B52">
        <w:rPr>
          <w:rFonts w:ascii="Times New Roman" w:hAnsi="Times New Roman"/>
          <w:b/>
          <w:sz w:val="28"/>
          <w:szCs w:val="28"/>
        </w:rPr>
        <w:t>:</w:t>
      </w:r>
    </w:p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3710" w:type="dxa"/>
        <w:tblInd w:w="-55" w:type="dxa"/>
        <w:tblLayout w:type="fixed"/>
        <w:tblLook w:val="04A0"/>
      </w:tblPr>
      <w:tblGrid>
        <w:gridCol w:w="1689"/>
        <w:gridCol w:w="741"/>
        <w:gridCol w:w="709"/>
        <w:gridCol w:w="851"/>
        <w:gridCol w:w="992"/>
        <w:gridCol w:w="1134"/>
        <w:gridCol w:w="1134"/>
        <w:gridCol w:w="4340"/>
        <w:gridCol w:w="1060"/>
        <w:gridCol w:w="1060"/>
      </w:tblGrid>
      <w:tr w:rsidR="009E3DE5" w:rsidRPr="005C3B52" w:rsidTr="00E21CCC">
        <w:trPr>
          <w:gridAfter w:val="3"/>
          <w:wAfter w:w="6460" w:type="dxa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11-15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21-25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более 25</w:t>
            </w:r>
          </w:p>
        </w:tc>
      </w:tr>
      <w:tr w:rsidR="009E3DE5" w:rsidRPr="005C3B52" w:rsidTr="00E21CCC">
        <w:trPr>
          <w:gridAfter w:val="3"/>
          <w:wAfter w:w="6460" w:type="dxa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9E3DE5" w:rsidRPr="005C3B52" w:rsidTr="00E21CCC">
        <w:trPr>
          <w:gridAfter w:val="3"/>
          <w:wAfter w:w="6460" w:type="dxa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21CCC" w:rsidRPr="005C3B52" w:rsidTr="00E21CCC">
        <w:trPr>
          <w:trHeight w:val="487"/>
        </w:trPr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40" w:type="dxa"/>
            <w:vMerge w:val="restart"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 w:val="restart"/>
            <w:hideMark/>
          </w:tcPr>
          <w:p w:rsidR="00E21CCC" w:rsidRPr="005C3B52" w:rsidRDefault="00E21CCC" w:rsidP="009E3DE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 w:val="restart"/>
            <w:hideMark/>
          </w:tcPr>
          <w:p w:rsidR="00E21CCC" w:rsidRPr="005C3B52" w:rsidRDefault="00E21CCC" w:rsidP="009E3DE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E21CCC" w:rsidRPr="005C3B52" w:rsidTr="00E21CCC">
        <w:trPr>
          <w:trHeight w:val="558"/>
        </w:trPr>
        <w:tc>
          <w:tcPr>
            <w:tcW w:w="1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40" w:type="dxa"/>
            <w:vMerge/>
          </w:tcPr>
          <w:p w:rsidR="00E21CCC" w:rsidRPr="005C3B52" w:rsidRDefault="00E21CCC" w:rsidP="009E3DE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/>
            <w:hideMark/>
          </w:tcPr>
          <w:p w:rsidR="00E21CCC" w:rsidRPr="005C3B52" w:rsidRDefault="00E21CCC" w:rsidP="009E3DE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60" w:type="dxa"/>
            <w:vMerge/>
            <w:hideMark/>
          </w:tcPr>
          <w:p w:rsidR="00E21CCC" w:rsidRPr="005C3B52" w:rsidRDefault="00E21CCC" w:rsidP="009E3DE5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Структура управления ДОУ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 В  ДОУ </w:t>
      </w:r>
      <w:r w:rsidRPr="005C3B52">
        <w:rPr>
          <w:rFonts w:ascii="Times New Roman" w:hAnsi="Times New Roman"/>
          <w:color w:val="000000"/>
          <w:sz w:val="28"/>
          <w:szCs w:val="28"/>
        </w:rPr>
        <w:t>создана структура управления  в соответствии с целями и содержанием работы учреждения,  направленными на разумное использование самоценного периода дошкольного детства и самостоятельной жизни.</w:t>
      </w:r>
    </w:p>
    <w:p w:rsidR="009E3DE5" w:rsidRPr="005C3B52" w:rsidRDefault="009E3DE5" w:rsidP="009E3DE5">
      <w:pPr>
        <w:pStyle w:val="a3"/>
        <w:spacing w:before="0" w:beforeAutospacing="0"/>
        <w:jc w:val="both"/>
        <w:rPr>
          <w:sz w:val="28"/>
          <w:szCs w:val="28"/>
        </w:rPr>
      </w:pPr>
      <w:r w:rsidRPr="005C3B52">
        <w:rPr>
          <w:sz w:val="28"/>
          <w:szCs w:val="28"/>
        </w:rPr>
        <w:t xml:space="preserve">Управление детским садом осуществляется на принципах единоначалия и самоуправления.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Административно-управленческую работу детского сада обеспечивает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Заведующий,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 Главный бухгалтер.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В состав органов самоуправления ДОУ входят: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 Педагогический совет,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 Управляющий совет,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lastRenderedPageBreak/>
        <w:t xml:space="preserve">  Общее собрание трудового коллектива,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 Профсоюзный комитет.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>Педагогический совет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определяет направления образовательной деятельности ДОУ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выбирает  общеобразовательные  программы,  образовательные  и  воспитательные технологии и методики для использования в ДОУ;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рассматривает проект годового плана работы;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обсуждает  вопросы  содержания,  форм  и  методов  образовательного  процесса, образовательной деятельности;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организует  выявление,  обобщение,  распространение,  внедрение  передового  опыта среди педагогических работников.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 xml:space="preserve">Управляющий совет 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определяет  стратегические  направления  в  деятельности  дошкольного  учреждения  и контролирует, как они претворяются в жизнь администрацией и сотрудниками ДОУ;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решает вопросы обеспечения безопасных условий для пребывания детей в учреждении (безопасная среда, качество охранных услуг, вопросы </w:t>
      </w:r>
      <w:proofErr w:type="spellStart"/>
      <w:r w:rsidRPr="005C3B52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5C3B52">
        <w:rPr>
          <w:rFonts w:ascii="Times New Roman" w:hAnsi="Times New Roman"/>
          <w:bCs/>
          <w:sz w:val="28"/>
          <w:szCs w:val="28"/>
        </w:rPr>
        <w:t xml:space="preserve"> детей);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оказывает  содействие  по  привлечению  внебюджетных  сре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>дств  с  ц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 xml:space="preserve">елью  повышения качества  образовательных  услуг.  Осуществляет  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 xml:space="preserve">  поступлением  и расходованием этих средств;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утверждает отчет руководителя ДОУ по итогам учебного и финансового года.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>Общее собрание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вносит предложения по улучшению финансово-хозяйственной деятельности ДОУ;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обсуждает проект коллективного договора;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рассматривает и обсуждает проект годового плана работы; </w:t>
      </w:r>
    </w:p>
    <w:p w:rsidR="009E3DE5" w:rsidRPr="005C3B52" w:rsidRDefault="009E3DE5" w:rsidP="009E3D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обсуждает вопросы трудовой дисциплины и мероприятия по ее укреплению.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>Профсоюзный комитет</w:t>
      </w:r>
    </w:p>
    <w:p w:rsidR="009E3DE5" w:rsidRPr="005C3B52" w:rsidRDefault="009E3DE5" w:rsidP="009E3D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защита  интересов  членов  профсоюзной  организации,  повышение  социальной защищенности работников ДОУ;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содействие  улучшению  материального  положения,  укреплению  здоровья,  повышению жизненного уровня членов профсоюзной организации.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Оценка внутренней системы качества образования осуществляется  в соответствии с политикой учреждения в области обеспечения качества. Проведенный контроль качества образования  позволяет судить о хорошем уровне </w:t>
      </w:r>
      <w:r w:rsidRPr="005C3B52">
        <w:rPr>
          <w:rFonts w:ascii="Times New Roman" w:hAnsi="Times New Roman"/>
          <w:sz w:val="28"/>
          <w:szCs w:val="28"/>
        </w:rPr>
        <w:lastRenderedPageBreak/>
        <w:t>профессиональной компетентности педагогов  и высоком уровне освоения детьми основной образовательной программы ДОУ.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Организация учебного процесса строится с учетом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>.  В детском саду разработана основная образовательная программа муниципального дошкольного образовательного учреждения «Детский сад № 133» на основе ФГОС ДО,  примерной основной образовательной программы дошкольного образования «От рождения до школы».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Материально – техническая база ДОУ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детском саду все групповые ячейки оборудованы в соответствии с возрастной категорией детей и  их индивидуальными особенностями,  в соотве</w:t>
      </w:r>
      <w:r w:rsidR="00E21CCC" w:rsidRPr="005C3B52">
        <w:rPr>
          <w:rFonts w:ascii="Times New Roman" w:hAnsi="Times New Roman"/>
          <w:sz w:val="28"/>
          <w:szCs w:val="28"/>
        </w:rPr>
        <w:t xml:space="preserve">тствии с ФГОС </w:t>
      </w:r>
      <w:proofErr w:type="gramStart"/>
      <w:r w:rsidR="00E21CCC"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="00E21CCC" w:rsidRPr="005C3B52">
        <w:rPr>
          <w:rFonts w:ascii="Times New Roman" w:hAnsi="Times New Roman"/>
          <w:sz w:val="28"/>
          <w:szCs w:val="28"/>
        </w:rPr>
        <w:t>. В течение 2019-2020</w:t>
      </w:r>
      <w:r w:rsidRPr="005C3B52">
        <w:rPr>
          <w:rFonts w:ascii="Times New Roman" w:hAnsi="Times New Roman"/>
          <w:sz w:val="28"/>
          <w:szCs w:val="28"/>
        </w:rPr>
        <w:t xml:space="preserve"> года значительно пополнилась РППС, а именно приоб</w:t>
      </w:r>
      <w:r w:rsidR="000E3103" w:rsidRPr="005C3B52">
        <w:rPr>
          <w:rFonts w:ascii="Times New Roman" w:hAnsi="Times New Roman"/>
          <w:sz w:val="28"/>
          <w:szCs w:val="28"/>
        </w:rPr>
        <w:t xml:space="preserve">ретено новое игровое оборудование, </w:t>
      </w:r>
      <w:r w:rsidR="00653020" w:rsidRPr="005C3B52">
        <w:rPr>
          <w:rFonts w:ascii="Times New Roman" w:hAnsi="Times New Roman"/>
          <w:sz w:val="28"/>
          <w:szCs w:val="28"/>
        </w:rPr>
        <w:t>уличное оборудование</w:t>
      </w:r>
      <w:r w:rsidRPr="005C3B52">
        <w:rPr>
          <w:rFonts w:ascii="Times New Roman" w:hAnsi="Times New Roman"/>
          <w:sz w:val="28"/>
          <w:szCs w:val="28"/>
        </w:rPr>
        <w:t xml:space="preserve">, спортивные атрибуты, пособия для всех возрастных категорий, канцелярские товары на каждого ребенка.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В ДОУ почти полностью сформирована физкультурная площадка: созданы волейбольная площадка, баскетбольная площадка, футбольное поле, все площадки оборудованы необходимым инвентарем и оборудованием ( ворота, баскетбольные щиты, мишень, бум), обновление физкультурной площадки дает возможность одновременно трем группам заниматься физической культурой, модернизация способствовала уменьшению заболеваемости детей</w:t>
      </w:r>
      <w:r w:rsidR="00E21CCC" w:rsidRPr="005C3B52">
        <w:rPr>
          <w:rFonts w:ascii="Times New Roman" w:hAnsi="Times New Roman"/>
          <w:sz w:val="28"/>
          <w:szCs w:val="28"/>
        </w:rPr>
        <w:t xml:space="preserve"> на 1 Д/день по сравнению с 2019</w:t>
      </w:r>
      <w:r w:rsidRPr="005C3B52">
        <w:rPr>
          <w:rFonts w:ascii="Times New Roman" w:hAnsi="Times New Roman"/>
          <w:sz w:val="28"/>
          <w:szCs w:val="28"/>
        </w:rPr>
        <w:t xml:space="preserve"> годом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результате работы  по анализу и актуализации пособий, книг библиотечного фонда был приобретен полный методический комплект к авторской программе «От рождения до школы» под редакцией Н.Е.</w:t>
      </w:r>
      <w:r w:rsidR="00CF6E8D"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52">
        <w:rPr>
          <w:rFonts w:ascii="Times New Roman" w:hAnsi="Times New Roman"/>
          <w:sz w:val="28"/>
          <w:szCs w:val="28"/>
        </w:rPr>
        <w:t>Вераксы</w:t>
      </w:r>
      <w:proofErr w:type="spellEnd"/>
      <w:proofErr w:type="gramStart"/>
      <w:r w:rsidR="00CF6E8D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что позволило пополнить библиоте</w:t>
      </w:r>
      <w:r w:rsidR="00CF6E8D" w:rsidRPr="005C3B52">
        <w:rPr>
          <w:rFonts w:ascii="Times New Roman" w:hAnsi="Times New Roman"/>
          <w:sz w:val="28"/>
          <w:szCs w:val="28"/>
        </w:rPr>
        <w:t>чный фонд ДОУ в сравнении с 2018 – 2019</w:t>
      </w:r>
      <w:r w:rsidRPr="005C3B52">
        <w:rPr>
          <w:rFonts w:ascii="Times New Roman" w:hAnsi="Times New Roman"/>
          <w:sz w:val="28"/>
          <w:szCs w:val="28"/>
        </w:rPr>
        <w:t xml:space="preserve"> учебным годом, все пособия приобретены из бюджетного финансирования.</w:t>
      </w:r>
    </w:p>
    <w:p w:rsidR="009E3DE5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C3B52" w:rsidRPr="005C3B52" w:rsidRDefault="005C3B52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Сведения о контингенте</w:t>
      </w:r>
      <w:r w:rsidR="000061EA" w:rsidRPr="005C3B5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0061EA" w:rsidRPr="005C3B5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0061EA" w:rsidRPr="005C3B52">
        <w:rPr>
          <w:rFonts w:ascii="Times New Roman" w:hAnsi="Times New Roman"/>
          <w:b/>
          <w:sz w:val="28"/>
          <w:szCs w:val="28"/>
        </w:rPr>
        <w:t>на 01.июня 2020 года)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детском сад</w:t>
      </w:r>
      <w:r w:rsidR="000061EA" w:rsidRPr="005C3B52">
        <w:rPr>
          <w:rFonts w:ascii="Times New Roman" w:hAnsi="Times New Roman"/>
          <w:sz w:val="28"/>
          <w:szCs w:val="28"/>
        </w:rPr>
        <w:t>у 6 групп с общим составом - 158</w:t>
      </w:r>
      <w:r w:rsidRPr="005C3B52">
        <w:rPr>
          <w:rFonts w:ascii="Times New Roman" w:hAnsi="Times New Roman"/>
          <w:sz w:val="28"/>
          <w:szCs w:val="28"/>
        </w:rPr>
        <w:t xml:space="preserve"> детей: в возрасте до 3 лет – </w:t>
      </w:r>
      <w:r w:rsidR="003F0A9F" w:rsidRPr="005C3B52">
        <w:rPr>
          <w:rFonts w:ascii="Times New Roman" w:hAnsi="Times New Roman"/>
          <w:sz w:val="28"/>
          <w:szCs w:val="28"/>
        </w:rPr>
        <w:t>27 детей, от 3 до 8 лет – 133</w:t>
      </w:r>
      <w:r w:rsidRPr="005C3B52">
        <w:rPr>
          <w:rFonts w:ascii="Times New Roman" w:hAnsi="Times New Roman"/>
          <w:sz w:val="28"/>
          <w:szCs w:val="28"/>
        </w:rPr>
        <w:t xml:space="preserve"> детей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 сравнении с  2017 годом количество групп в детском саду  не изменилось, вырос контингент воспитанников.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  <w:gridCol w:w="3191"/>
      </w:tblGrid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Название группы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Возраст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Количество детей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Дети с ОВЗ 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1общеразвивающая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 – 3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0E3103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2 </w:t>
            </w:r>
            <w:proofErr w:type="spellStart"/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общеразвивающая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3- </w:t>
            </w:r>
            <w:r w:rsidR="005D4321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 года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E21CCC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3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5D4321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4 -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5D4321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4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5D4321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5 - 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3F0A9F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5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5D4321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 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-7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21CCC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3F0A9F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</w:tr>
      <w:tr w:rsidR="005D4321" w:rsidRPr="005C3B52" w:rsidTr="009E3DE5">
        <w:trPr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9E3D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№ 6 комбинированная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7360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 – 7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DE5" w:rsidRPr="005C3B52" w:rsidRDefault="009E3DE5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061EA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DE5" w:rsidRPr="005C3B52" w:rsidRDefault="000061EA" w:rsidP="005D43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</w:tr>
    </w:tbl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Все группы функционируют в режиме полного дня (12 часов), 5-дневной рабочей недели, однородны по возрастному составу, 4 группы имеют </w:t>
      </w:r>
      <w:proofErr w:type="spellStart"/>
      <w:r w:rsidRPr="005C3B52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направленность, 4 групп</w:t>
      </w:r>
      <w:proofErr w:type="gramStart"/>
      <w:r w:rsidRPr="005C3B52">
        <w:rPr>
          <w:rFonts w:ascii="Times New Roman" w:hAnsi="Times New Roman"/>
          <w:sz w:val="28"/>
          <w:szCs w:val="28"/>
        </w:rPr>
        <w:t>ы-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комбинированной направленности, для детей ТНР и обеспечивают воспитание, обучение и развитие детей от 2-х лет до 8-ми лет.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режиме кратковременного пребывания на начало учебного года  – </w:t>
      </w:r>
      <w:r w:rsidR="00D932EE" w:rsidRPr="005C3B52">
        <w:rPr>
          <w:rFonts w:ascii="Times New Roman" w:hAnsi="Times New Roman"/>
          <w:sz w:val="28"/>
          <w:szCs w:val="28"/>
        </w:rPr>
        <w:t>2</w:t>
      </w:r>
      <w:r w:rsidRPr="005C3B5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человек, </w:t>
      </w:r>
    </w:p>
    <w:p w:rsidR="009E3DE5" w:rsidRPr="005C3B52" w:rsidRDefault="0086178C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sz w:val="28"/>
          <w:szCs w:val="28"/>
        </w:rPr>
        <w:t>На конец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2019-20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учебного года -1 человек. 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Удельный вес воспитанников  в общей численности воспитанников, получающих услуги присмотра и ухода в 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режиме полного </w:t>
      </w:r>
      <w:r w:rsidR="0073608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дн</w:t>
      </w:r>
      <w:r w:rsidR="00D932EE" w:rsidRPr="005C3B52">
        <w:rPr>
          <w:rFonts w:ascii="Times New Roman" w:hAnsi="Times New Roman"/>
          <w:sz w:val="28"/>
          <w:szCs w:val="28"/>
        </w:rPr>
        <w:t>я</w:t>
      </w:r>
      <w:proofErr w:type="gramEnd"/>
      <w:r w:rsidR="00D932EE" w:rsidRPr="005C3B52">
        <w:rPr>
          <w:rFonts w:ascii="Times New Roman" w:hAnsi="Times New Roman"/>
          <w:sz w:val="28"/>
          <w:szCs w:val="28"/>
        </w:rPr>
        <w:t xml:space="preserve"> (12 часов) сос</w:t>
      </w:r>
      <w:r w:rsidR="000061EA" w:rsidRPr="005C3B52">
        <w:rPr>
          <w:rFonts w:ascii="Times New Roman" w:hAnsi="Times New Roman"/>
          <w:sz w:val="28"/>
          <w:szCs w:val="28"/>
        </w:rPr>
        <w:t>тавляет 98% (158 человек</w:t>
      </w:r>
      <w:r w:rsidRPr="005C3B52">
        <w:rPr>
          <w:rFonts w:ascii="Times New Roman" w:hAnsi="Times New Roman"/>
          <w:sz w:val="28"/>
          <w:szCs w:val="28"/>
        </w:rPr>
        <w:t>).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Численность (удельный вес численности) воспитанников с ограниченными возможностями здоровья в 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общей численности воспитанников, </w:t>
      </w:r>
      <w:r w:rsidR="0073608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получающих </w:t>
      </w:r>
      <w:r w:rsidR="0073608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услуги по коррекции</w:t>
      </w:r>
      <w:r w:rsidR="0073608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речи  составляет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 </w:t>
      </w:r>
      <w:r w:rsidR="001D3BE4" w:rsidRPr="005C3B52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5C3B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BE4" w:rsidRPr="005C3B52">
        <w:rPr>
          <w:rFonts w:ascii="Times New Roman" w:hAnsi="Times New Roman"/>
          <w:sz w:val="28"/>
          <w:szCs w:val="28"/>
        </w:rPr>
        <w:t>человек  на начало учебного года (14</w:t>
      </w:r>
      <w:r w:rsidRPr="005C3B52">
        <w:rPr>
          <w:rFonts w:ascii="Times New Roman" w:hAnsi="Times New Roman"/>
          <w:sz w:val="28"/>
          <w:szCs w:val="28"/>
        </w:rPr>
        <w:t>.2%). Эти же дети получают услугу по освоению образовательной программы дошкольного образования и услугу присмотра и ухода. Численность детей с ограниченными возможностям</w:t>
      </w:r>
      <w:r w:rsidR="0086178C" w:rsidRPr="005C3B52">
        <w:rPr>
          <w:rFonts w:ascii="Times New Roman" w:hAnsi="Times New Roman"/>
          <w:sz w:val="28"/>
          <w:szCs w:val="28"/>
        </w:rPr>
        <w:t>и в здоровье  в сравнении с 2018</w:t>
      </w:r>
      <w:r w:rsidRPr="005C3B52">
        <w:rPr>
          <w:rFonts w:ascii="Times New Roman" w:hAnsi="Times New Roman"/>
          <w:sz w:val="28"/>
          <w:szCs w:val="28"/>
        </w:rPr>
        <w:t xml:space="preserve"> – 20</w:t>
      </w:r>
      <w:r w:rsidR="0086178C" w:rsidRPr="005C3B52">
        <w:rPr>
          <w:rFonts w:ascii="Times New Roman" w:hAnsi="Times New Roman"/>
          <w:sz w:val="28"/>
          <w:szCs w:val="28"/>
        </w:rPr>
        <w:t>19</w:t>
      </w:r>
      <w:r w:rsidRPr="005C3B52">
        <w:rPr>
          <w:rFonts w:ascii="Times New Roman" w:hAnsi="Times New Roman"/>
          <w:sz w:val="28"/>
          <w:szCs w:val="28"/>
        </w:rPr>
        <w:t xml:space="preserve"> учебным г</w:t>
      </w:r>
      <w:r w:rsidR="00736082">
        <w:rPr>
          <w:rFonts w:ascii="Times New Roman" w:hAnsi="Times New Roman"/>
          <w:sz w:val="28"/>
          <w:szCs w:val="28"/>
        </w:rPr>
        <w:t>одом повысилось на  3 человек (</w:t>
      </w:r>
      <w:r w:rsidRPr="005C3B52">
        <w:rPr>
          <w:rFonts w:ascii="Times New Roman" w:hAnsi="Times New Roman"/>
          <w:sz w:val="28"/>
          <w:szCs w:val="28"/>
        </w:rPr>
        <w:t>1.8 %).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Средний показатель пропущенных дней при посещении дошкольной образовательной организации по болезни на одного ребенка за 201</w:t>
      </w:r>
      <w:r w:rsidR="001D3BE4" w:rsidRPr="005C3B52">
        <w:rPr>
          <w:rFonts w:ascii="Times New Roman" w:hAnsi="Times New Roman"/>
          <w:sz w:val="28"/>
          <w:szCs w:val="28"/>
        </w:rPr>
        <w:t>8-2019 учебный   год составил 13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52">
        <w:rPr>
          <w:rFonts w:ascii="Times New Roman" w:hAnsi="Times New Roman"/>
          <w:sz w:val="28"/>
          <w:szCs w:val="28"/>
        </w:rPr>
        <w:t>д</w:t>
      </w:r>
      <w:proofErr w:type="spellEnd"/>
      <w:r w:rsidRPr="005C3B52">
        <w:rPr>
          <w:rFonts w:ascii="Times New Roman" w:hAnsi="Times New Roman"/>
          <w:sz w:val="28"/>
          <w:szCs w:val="28"/>
        </w:rPr>
        <w:t>/дней, данный показатель уменьшилс</w:t>
      </w:r>
      <w:r w:rsidR="001D3BE4" w:rsidRPr="005C3B52">
        <w:rPr>
          <w:rFonts w:ascii="Times New Roman" w:hAnsi="Times New Roman"/>
          <w:sz w:val="28"/>
          <w:szCs w:val="28"/>
        </w:rPr>
        <w:t>я на 4</w:t>
      </w:r>
      <w:r w:rsidR="0098715C"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715C" w:rsidRPr="005C3B52">
        <w:rPr>
          <w:rFonts w:ascii="Times New Roman" w:hAnsi="Times New Roman"/>
          <w:sz w:val="28"/>
          <w:szCs w:val="28"/>
        </w:rPr>
        <w:t>д</w:t>
      </w:r>
      <w:proofErr w:type="spellEnd"/>
      <w:r w:rsidR="0098715C" w:rsidRPr="005C3B52">
        <w:rPr>
          <w:rFonts w:ascii="Times New Roman" w:hAnsi="Times New Roman"/>
          <w:sz w:val="28"/>
          <w:szCs w:val="28"/>
        </w:rPr>
        <w:t>/день в сравнении с 2018 -2019</w:t>
      </w:r>
      <w:r w:rsidRPr="005C3B52">
        <w:rPr>
          <w:rFonts w:ascii="Times New Roman" w:hAnsi="Times New Roman"/>
          <w:sz w:val="28"/>
          <w:szCs w:val="28"/>
        </w:rPr>
        <w:t xml:space="preserve"> годом.</w:t>
      </w:r>
    </w:p>
    <w:p w:rsidR="009E3DE5" w:rsidRPr="005C3B52" w:rsidRDefault="0098715C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>В 2019 - 2020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</w:t>
      </w:r>
      <w:r w:rsidRPr="005C3B52">
        <w:rPr>
          <w:rFonts w:ascii="Times New Roman" w:hAnsi="Times New Roman"/>
          <w:sz w:val="28"/>
          <w:szCs w:val="28"/>
        </w:rPr>
        <w:t>бном году из ДОУ ушли в школу 49 человек</w:t>
      </w:r>
      <w:r w:rsidR="009E3DE5" w:rsidRPr="005C3B52">
        <w:rPr>
          <w:rFonts w:ascii="Times New Roman" w:hAnsi="Times New Roman"/>
          <w:sz w:val="28"/>
          <w:szCs w:val="28"/>
        </w:rPr>
        <w:t>, уровень готовности к школьному обучению составил  100%.  По анализу поступления детей в СОШ было  установлено, что большинство детей поступило в СОШ № 17,</w:t>
      </w:r>
      <w:r w:rsidRPr="005C3B52">
        <w:rPr>
          <w:rFonts w:ascii="Times New Roman" w:hAnsi="Times New Roman"/>
          <w:sz w:val="28"/>
          <w:szCs w:val="28"/>
        </w:rPr>
        <w:t xml:space="preserve"> в СОШ № 26 -1 ,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Организация учебного процесса строится с учетом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. В детском саду  с 2015 года разработана основная образовательная программа на основе ФГОС ДО, примерной основной образовательной программы дошкольного образования с учетом: авторской комплексной программы «От рождения до школы» под редакцией </w:t>
      </w:r>
      <w:proofErr w:type="spellStart"/>
      <w:r w:rsidRPr="005C3B52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, Т.С.Комаровой, М.А.Васильевой, парциальные программы: «Я, Ты, Мы» О. Л. Князева, Р. Б. </w:t>
      </w:r>
      <w:proofErr w:type="spellStart"/>
      <w:r w:rsidRPr="005C3B52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. «Основы безопасности детей дошкольного возраста» Н. Н. Авдеева, О. Л. Князева, Р. Б. </w:t>
      </w:r>
      <w:proofErr w:type="spellStart"/>
      <w:r w:rsidRPr="005C3B52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., для детей с ТНР </w:t>
      </w:r>
      <w:proofErr w:type="gramStart"/>
      <w:r w:rsidRPr="005C3B52">
        <w:rPr>
          <w:rFonts w:ascii="Times New Roman" w:hAnsi="Times New Roman"/>
          <w:sz w:val="28"/>
          <w:szCs w:val="28"/>
        </w:rPr>
        <w:t>–а</w:t>
      </w:r>
      <w:proofErr w:type="gramEnd"/>
      <w:r w:rsidRPr="005C3B52">
        <w:rPr>
          <w:rFonts w:ascii="Times New Roman" w:hAnsi="Times New Roman"/>
          <w:sz w:val="28"/>
          <w:szCs w:val="28"/>
        </w:rPr>
        <w:t>даптированная программа с учетом коррекционных программ: Т. Б. Филичева, Г. В. Чиркина  «Программа логопедической работы по преодолению общего недоразвития речи у детей».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>Основные направления ближайшего  развития</w:t>
      </w:r>
    </w:p>
    <w:p w:rsidR="009E3DE5" w:rsidRPr="005C3B52" w:rsidRDefault="009E3DE5" w:rsidP="009E3DE5">
      <w:pPr>
        <w:spacing w:after="0" w:line="240" w:lineRule="auto"/>
        <w:ind w:left="142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Совершенствование образовательной программы учреждения, расширение   спектра дополнительных образовательных услуг, функционирующих  на платной основе, включение в практику работы новых форм дошкольного образования позволит скоординировать деятельность всех служб детского сада, родителей воспитанников и социума в вопросах повышения качества образовательной услуги, наметить пути интеграции специалистов учреждения, пути преемственности дошкольного и начального школьного образования.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Повышение качества образовательной услуги, признание эффективности образовательной, коррекционной и </w:t>
      </w:r>
      <w:proofErr w:type="spellStart"/>
      <w:r w:rsidRPr="005C3B52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деятельности учреждения родителями воспитанников. 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Максимальное удовлетворение интересов и потребностей детей и родителей (законных представителей).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Повышение уровня физической подготовленности детей через создание оптимального двигательного режима, обеспечивающего    удовлетворение биологической активности и рационального соотношения разных видов деятельности, подобранных с учетом возрастных и индивидуальных особенностей детей.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Разработка индивидуальных образовательных маршрутов для индивидуализации обучения воспитанников.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Обогащение спектра оздоровительных и закаливающих мероприятий, профилактических процедур, способствующих снижению заболеваемости детей, улучшение условий для их оздоровления.</w:t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Поиск инновационных подходов во взаимодействии МДОУ с семьей, социальным окружением.</w:t>
      </w:r>
      <w:r w:rsidRPr="005C3B52">
        <w:rPr>
          <w:rFonts w:ascii="Times New Roman" w:hAnsi="Times New Roman"/>
          <w:sz w:val="28"/>
          <w:szCs w:val="28"/>
        </w:rPr>
        <w:tab/>
      </w:r>
    </w:p>
    <w:p w:rsidR="009E3DE5" w:rsidRPr="005C3B52" w:rsidRDefault="009E3DE5" w:rsidP="009E3DE5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>Повышение квалификации, профессионального мастерства педагогических кадров, ориентированных на применение новых технологий, направленных на формирование здорового ребенка.</w:t>
      </w:r>
    </w:p>
    <w:p w:rsidR="009E3DE5" w:rsidRPr="005C3B52" w:rsidRDefault="009E3DE5" w:rsidP="009E3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8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B17" w:rsidRPr="005C3B52" w:rsidRDefault="00140B17" w:rsidP="0098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B17" w:rsidRPr="005C3B52" w:rsidRDefault="00140B17" w:rsidP="0098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Материально – техническое обеспечение</w:t>
      </w: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8715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 2019  - 2020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учебного  года значительно улучшена материально – техническая база МДОУ «Детский сад № 133».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8715C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Приобретен</w:t>
      </w:r>
      <w:r w:rsidR="0098715C" w:rsidRPr="005C3B52">
        <w:rPr>
          <w:rFonts w:ascii="Times New Roman" w:hAnsi="Times New Roman"/>
          <w:sz w:val="28"/>
          <w:szCs w:val="28"/>
        </w:rPr>
        <w:t>о за счет</w:t>
      </w:r>
      <w:r w:rsidRPr="005C3B5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C3B52">
        <w:rPr>
          <w:rFonts w:ascii="Times New Roman" w:hAnsi="Times New Roman"/>
          <w:sz w:val="28"/>
          <w:szCs w:val="28"/>
        </w:rPr>
        <w:t>внебюджета</w:t>
      </w:r>
      <w:proofErr w:type="spellEnd"/>
      <w:r w:rsidRPr="005C3B52">
        <w:rPr>
          <w:rFonts w:ascii="Times New Roman" w:hAnsi="Times New Roman"/>
          <w:sz w:val="28"/>
          <w:szCs w:val="28"/>
        </w:rPr>
        <w:t>:</w:t>
      </w:r>
      <w:r w:rsidR="00CF6E8D" w:rsidRPr="005C3B52">
        <w:rPr>
          <w:rFonts w:ascii="Times New Roman" w:hAnsi="Times New Roman"/>
          <w:sz w:val="28"/>
          <w:szCs w:val="28"/>
        </w:rPr>
        <w:t xml:space="preserve">   88122 </w:t>
      </w:r>
    </w:p>
    <w:p w:rsidR="0098715C" w:rsidRPr="005C3B52" w:rsidRDefault="0098715C" w:rsidP="009871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Приобретено за счет бюджета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F6E8D" w:rsidRPr="005C3B52">
        <w:rPr>
          <w:rFonts w:ascii="Times New Roman" w:hAnsi="Times New Roman"/>
          <w:sz w:val="28"/>
          <w:szCs w:val="28"/>
        </w:rPr>
        <w:t xml:space="preserve">       733057,68</w:t>
      </w:r>
    </w:p>
    <w:p w:rsidR="0098715C" w:rsidRPr="005C3B52" w:rsidRDefault="0098715C" w:rsidP="0098715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Безвозмездное пожертвование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CF6E8D" w:rsidRPr="005C3B52">
        <w:rPr>
          <w:rFonts w:ascii="Times New Roman" w:hAnsi="Times New Roman"/>
          <w:sz w:val="28"/>
          <w:szCs w:val="28"/>
        </w:rPr>
        <w:t xml:space="preserve">          2000</w:t>
      </w:r>
    </w:p>
    <w:p w:rsidR="0098715C" w:rsidRPr="005C3B52" w:rsidRDefault="0098715C" w:rsidP="00987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Итого</w:t>
      </w:r>
      <w:proofErr w:type="gramStart"/>
      <w:r w:rsidRPr="005C3B52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5C3B52">
        <w:rPr>
          <w:rFonts w:ascii="Times New Roman" w:hAnsi="Times New Roman"/>
          <w:b/>
          <w:sz w:val="28"/>
          <w:szCs w:val="28"/>
        </w:rPr>
        <w:t xml:space="preserve">        </w:t>
      </w:r>
      <w:r w:rsidR="00053C41" w:rsidRPr="005C3B52">
        <w:rPr>
          <w:rFonts w:ascii="Times New Roman" w:hAnsi="Times New Roman"/>
          <w:b/>
          <w:sz w:val="28"/>
          <w:szCs w:val="28"/>
        </w:rPr>
        <w:t>1620379,68</w:t>
      </w:r>
      <w:r w:rsidRPr="005C3B52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bookmarkStart w:id="0" w:name="_GoBack"/>
      <w:bookmarkEnd w:id="0"/>
    </w:p>
    <w:p w:rsidR="009E3DE5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Финансовое обеспечение функционирования и развития 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МДОУ Детский сад № 133 за 2018-2019  год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Предмет расходов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Из городского бюджета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От приносящей доход деятельности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929" w:type="dxa"/>
          </w:tcPr>
          <w:p w:rsidR="009E3DE5" w:rsidRPr="005C3B52" w:rsidRDefault="009E3DE5" w:rsidP="0098715C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F6E8D"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1931289,28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929" w:type="dxa"/>
          </w:tcPr>
          <w:p w:rsidR="009E3DE5" w:rsidRPr="005C3B52" w:rsidRDefault="00CF6E8D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124391,58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Прочие выплаты (пособие до 3-х лет)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="00053C41" w:rsidRPr="005C3B52">
              <w:rPr>
                <w:rFonts w:ascii="Times New Roman" w:hAnsi="Times New Roman"/>
                <w:sz w:val="28"/>
                <w:szCs w:val="28"/>
              </w:rPr>
              <w:t>-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053C41" w:rsidRPr="005C3B5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929" w:type="dxa"/>
          </w:tcPr>
          <w:p w:rsidR="009E3DE5" w:rsidRPr="005C3B52" w:rsidRDefault="00053C41" w:rsidP="00053C41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-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Начисления на заработную плату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623624,51</w:t>
            </w:r>
          </w:p>
        </w:tc>
        <w:tc>
          <w:tcPr>
            <w:tcW w:w="4929" w:type="dxa"/>
          </w:tcPr>
          <w:p w:rsidR="009E3DE5" w:rsidRPr="005C3B52" w:rsidRDefault="00CF6E8D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61793,50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1438088,07</w:t>
            </w:r>
          </w:p>
        </w:tc>
        <w:tc>
          <w:tcPr>
            <w:tcW w:w="4929" w:type="dxa"/>
          </w:tcPr>
          <w:p w:rsidR="009E3DE5" w:rsidRPr="005C3B52" w:rsidRDefault="00CF6E8D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20000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368440,60</w:t>
            </w:r>
          </w:p>
        </w:tc>
        <w:tc>
          <w:tcPr>
            <w:tcW w:w="4929" w:type="dxa"/>
          </w:tcPr>
          <w:p w:rsidR="009E3DE5" w:rsidRPr="005C3B52" w:rsidRDefault="00053C41" w:rsidP="00053C41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Пособия по соц.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Пом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 Населению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5886,30</w:t>
            </w:r>
          </w:p>
        </w:tc>
        <w:tc>
          <w:tcPr>
            <w:tcW w:w="4929" w:type="dxa"/>
          </w:tcPr>
          <w:p w:rsidR="009E3DE5" w:rsidRPr="005C3B52" w:rsidRDefault="00053C41" w:rsidP="00053C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Расходы на питание</w:t>
            </w:r>
          </w:p>
        </w:tc>
        <w:tc>
          <w:tcPr>
            <w:tcW w:w="4929" w:type="dxa"/>
          </w:tcPr>
          <w:p w:rsidR="009E3DE5" w:rsidRPr="005C3B52" w:rsidRDefault="00CF6E8D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145000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CF6E8D" w:rsidRPr="005C3B5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2B52BC" w:rsidRPr="005C3B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F6E8D" w:rsidRPr="005C3B52">
              <w:rPr>
                <w:rFonts w:ascii="Times New Roman" w:hAnsi="Times New Roman"/>
                <w:sz w:val="28"/>
                <w:szCs w:val="28"/>
              </w:rPr>
              <w:t>3478945,83</w:t>
            </w: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Расходы на основные средства</w:t>
            </w:r>
          </w:p>
        </w:tc>
        <w:tc>
          <w:tcPr>
            <w:tcW w:w="4929" w:type="dxa"/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29" w:type="dxa"/>
          </w:tcPr>
          <w:p w:rsidR="009E3DE5" w:rsidRPr="005C3B52" w:rsidRDefault="009E3DE5" w:rsidP="0098715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52BC" w:rsidRPr="005C3B52" w:rsidTr="009E3DE5">
        <w:tc>
          <w:tcPr>
            <w:tcW w:w="4928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Всего    </w:t>
            </w:r>
          </w:p>
        </w:tc>
        <w:tc>
          <w:tcPr>
            <w:tcW w:w="4929" w:type="dxa"/>
          </w:tcPr>
          <w:p w:rsidR="009E3DE5" w:rsidRPr="005C3B52" w:rsidRDefault="00F7356E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4512328.76</w:t>
            </w:r>
          </w:p>
        </w:tc>
        <w:tc>
          <w:tcPr>
            <w:tcW w:w="4929" w:type="dxa"/>
          </w:tcPr>
          <w:p w:rsidR="009E3DE5" w:rsidRPr="005C3B52" w:rsidRDefault="009E3DE5" w:rsidP="0098715C">
            <w:pPr>
              <w:tabs>
                <w:tab w:val="left" w:pos="3315"/>
                <w:tab w:val="right" w:pos="4713"/>
              </w:tabs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2B52BC" w:rsidRPr="005C3B52">
              <w:rPr>
                <w:rFonts w:ascii="Times New Roman" w:hAnsi="Times New Roman"/>
                <w:sz w:val="28"/>
                <w:szCs w:val="28"/>
              </w:rPr>
              <w:t xml:space="preserve">   3685130.91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</w:p>
    <w:p w:rsidR="0098715C" w:rsidRPr="005C3B52" w:rsidRDefault="0098715C" w:rsidP="00987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Перспектива на 2020-2021 учебный год</w:t>
      </w:r>
      <w:r w:rsidRPr="005C3B52">
        <w:rPr>
          <w:rFonts w:ascii="Times New Roman" w:hAnsi="Times New Roman"/>
          <w:sz w:val="28"/>
          <w:szCs w:val="28"/>
        </w:rPr>
        <w:t>, цель: запланировано финансирование целевых средст</w:t>
      </w:r>
      <w:r w:rsidR="00053C41" w:rsidRPr="005C3B52">
        <w:rPr>
          <w:rFonts w:ascii="Times New Roman" w:hAnsi="Times New Roman"/>
          <w:sz w:val="28"/>
          <w:szCs w:val="28"/>
        </w:rPr>
        <w:t xml:space="preserve">в на текущий ремонт пищеблока, </w:t>
      </w:r>
      <w:r w:rsidRPr="005C3B52">
        <w:rPr>
          <w:rFonts w:ascii="Times New Roman" w:hAnsi="Times New Roman"/>
          <w:sz w:val="28"/>
          <w:szCs w:val="28"/>
        </w:rPr>
        <w:t>цоколя</w:t>
      </w:r>
      <w:r w:rsidR="00053C41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и ас</w:t>
      </w:r>
      <w:r w:rsidR="006E3927" w:rsidRPr="005C3B52">
        <w:rPr>
          <w:rFonts w:ascii="Times New Roman" w:hAnsi="Times New Roman"/>
          <w:sz w:val="28"/>
          <w:szCs w:val="28"/>
        </w:rPr>
        <w:t>ф</w:t>
      </w:r>
      <w:r w:rsidRPr="005C3B52">
        <w:rPr>
          <w:rFonts w:ascii="Times New Roman" w:hAnsi="Times New Roman"/>
          <w:sz w:val="28"/>
          <w:szCs w:val="28"/>
        </w:rPr>
        <w:t xml:space="preserve">альтирование </w:t>
      </w:r>
      <w:r w:rsidR="00053C41" w:rsidRPr="005C3B52">
        <w:rPr>
          <w:rFonts w:ascii="Times New Roman" w:hAnsi="Times New Roman"/>
          <w:sz w:val="28"/>
          <w:szCs w:val="28"/>
        </w:rPr>
        <w:t>территории</w:t>
      </w:r>
      <w:r w:rsidR="006E3927" w:rsidRPr="005C3B52">
        <w:rPr>
          <w:rFonts w:ascii="Times New Roman" w:hAnsi="Times New Roman"/>
          <w:sz w:val="28"/>
          <w:szCs w:val="28"/>
        </w:rPr>
        <w:t xml:space="preserve"> вокруг детского сада</w:t>
      </w:r>
      <w:r w:rsidR="00053C41" w:rsidRPr="005C3B52">
        <w:rPr>
          <w:rFonts w:ascii="Times New Roman" w:hAnsi="Times New Roman"/>
          <w:sz w:val="28"/>
          <w:szCs w:val="28"/>
        </w:rPr>
        <w:t>.</w:t>
      </w:r>
    </w:p>
    <w:p w:rsidR="0098715C" w:rsidRPr="005C3B52" w:rsidRDefault="0098715C" w:rsidP="009871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B17" w:rsidRPr="005C3B52" w:rsidRDefault="00140B17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B17" w:rsidRPr="005C3B52" w:rsidRDefault="00140B17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СОСТАВ ВОСПИТАННИКОВ</w:t>
      </w:r>
    </w:p>
    <w:tbl>
      <w:tblPr>
        <w:tblpPr w:leftFromText="180" w:rightFromText="180" w:vertAnchor="text" w:horzAnchor="margin" w:tblpXSpec="center" w:tblpY="3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31"/>
      </w:tblGrid>
      <w:tr w:rsidR="009E3DE5" w:rsidRPr="005C3B52" w:rsidTr="009E3DE5">
        <w:trPr>
          <w:trHeight w:val="297"/>
        </w:trPr>
        <w:tc>
          <w:tcPr>
            <w:tcW w:w="503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Общее количество детей на </w:t>
            </w: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01.06.20</w:t>
            </w:r>
            <w:r w:rsidR="00CF6E8D" w:rsidRPr="005C3B52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AB2D5F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451pt;margin-top:4.55pt;width:.05pt;height:35.05pt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280.7pt;margin-top:4.55pt;width:0;height:35.05pt;z-index:251662336" o:connectortype="straight">
            <v:stroke endarrow="block"/>
          </v:shape>
        </w:pic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240"/>
        <w:gridCol w:w="1560"/>
        <w:gridCol w:w="1080"/>
      </w:tblGrid>
      <w:tr w:rsidR="00F1283C" w:rsidRPr="005C3B52" w:rsidTr="006850FB">
        <w:trPr>
          <w:trHeight w:val="28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ind w:left="244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79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3B52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  <w:proofErr w:type="gramEnd"/>
            <w:r w:rsidRPr="005C3B52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/</w:t>
            </w:r>
            <w:proofErr w:type="spellStart"/>
            <w:r w:rsidRPr="005C3B52">
              <w:rPr>
                <w:rFonts w:ascii="Times New Roman" w:hAnsi="Times New Roman"/>
                <w:b/>
                <w:bCs/>
                <w:w w:val="9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18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Характеристика воспитанников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1.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right="5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5C3B52"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из них: мальчиков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8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2.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Возрастной состав детей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их них: 2-3 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5C3B52" w:rsidRPr="005C3B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50FB" w:rsidRPr="005C3B52" w:rsidTr="006850FB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3-4 г.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spacing w:line="265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30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850FB" w:rsidRPr="005C3B52" w:rsidRDefault="006850FB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4-5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29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5-6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6-7 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3.</w:t>
            </w: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Ранний возраст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7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младшая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5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Категории детей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Проживают  в полной семье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2B52BC" w:rsidP="002B52BC">
            <w:pPr>
              <w:spacing w:line="263" w:lineRule="exac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проживают в неполной семье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  <w:r w:rsidR="001D3BE4"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3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проживают в семье с 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антисоциальным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стилем жизни»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находятся под опекой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5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83C" w:rsidRPr="005C3B52" w:rsidTr="006850FB">
        <w:trPr>
          <w:trHeight w:val="26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дети других государств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spacing w:line="264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283C" w:rsidRPr="005C3B52" w:rsidRDefault="00F1283C" w:rsidP="00CF6E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E5" w:rsidRPr="005C3B52" w:rsidRDefault="009E3DE5" w:rsidP="002B5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850FB" w:rsidRPr="005C3B52" w:rsidRDefault="00AB2D5F" w:rsidP="006850FB">
      <w:pPr>
        <w:spacing w:line="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Shape 1" o:spid="_x0000_s1082" style="position:absolute;margin-left:7.2pt;margin-top:-103.2pt;width:.95pt;height:.95pt;z-index:-251615232;visibility:visible;mso-wrap-distance-left:0;mso-wrap-distance-right:0" o:allowincell="f" fillcolor="black" stroked="f"/>
        </w:pict>
      </w:r>
    </w:p>
    <w:p w:rsidR="009E3DE5" w:rsidRPr="005C3B52" w:rsidRDefault="009E3DE5" w:rsidP="002B5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Отмечается устойчивая тенденция  повышения образовательного уровня семей воспитанников, в частности мам. Социальный статус родителей дошкольников практически не меняется (преобладает число служащих). 26% родителей  с одним ребенком в семье, 55% - с двумя и 19% семей имеют более двух детей. В целом для основного контингента родителей характерен средний уровень жизни и доходов, стабильность   и самодостаточность. Для основного контингента родителей характерен средний уровень жизни и доходов, стабильность   и самодостаточность. Наличие в большинстве случаев высшего образования у двоих родителей ориентирует дошкольное учреждение на качественное выполнение социального заказа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2B52BC" w:rsidRPr="005C3B52" w:rsidRDefault="002B52BC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2B52BC" w:rsidP="002B52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 xml:space="preserve">                 </w:t>
      </w:r>
      <w:r w:rsidR="009E3DE5" w:rsidRPr="005C3B52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9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6520"/>
        <w:gridCol w:w="7513"/>
      </w:tblGrid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Наличие социально-бытовых условий, пунктов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Форма владения, пользования зданиями и помещениями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Медицинское обслуживание, лечебно-оздоровительная работа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Медицинский кабинет, процедурный кабинет, изолятор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Объекты физической культуры и спорта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Спортивно-музыкальный зал, спортивная площадка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Спальные помещения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 спальных помещений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Специальные коррекционные занятия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Кабинет педагога-психолога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учителя-логопеда, изо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Хозяйственно-бытовое и санитарно-гигиеническое обслуживание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Кладовая, продуктовая, хозяйственная, 8 сан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злов, 1 душевая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Помещения социально-бытовой ориентировки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Столовая для сотрудников, хозяйственная комната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Досуг, быт и отдых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Спортивно-музыкальный зал, столовая для сотрудников</w:t>
            </w:r>
          </w:p>
        </w:tc>
      </w:tr>
      <w:tr w:rsidR="009E3DE5" w:rsidRPr="005C3B52" w:rsidTr="009E3DE5">
        <w:tc>
          <w:tcPr>
            <w:tcW w:w="5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Иное (указать)</w:t>
            </w:r>
          </w:p>
        </w:tc>
        <w:tc>
          <w:tcPr>
            <w:tcW w:w="7513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Методический кабинет, кабинет делопроизводителя, бухгалтерия,  кабинет руководителя</w:t>
            </w: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Обеспечение безопасности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Раздел «Безопасность»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Раздел «Антитеррор»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Безопасность образовательного процесса обеспечивается в ДОУ </w:t>
      </w:r>
      <w:proofErr w:type="gramStart"/>
      <w:r w:rsidRPr="005C3B52">
        <w:rPr>
          <w:rFonts w:ascii="Times New Roman" w:hAnsi="Times New Roman"/>
          <w:sz w:val="28"/>
          <w:szCs w:val="28"/>
        </w:rPr>
        <w:t>через</w:t>
      </w:r>
      <w:proofErr w:type="gramEnd"/>
      <w:r w:rsidRPr="005C3B52">
        <w:rPr>
          <w:rFonts w:ascii="Times New Roman" w:hAnsi="Times New Roman"/>
          <w:sz w:val="28"/>
          <w:szCs w:val="28"/>
        </w:rPr>
        <w:t>: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Соблюдение и выполнение санитарных норм и правил, выполнение требований пожарной безопасности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Безопасную среду (закрепленные шкафы, стеллажи, отсутствие ядовитых и колючих растений, безопасное расположение растений в группе)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Соблюдение условий хранения различных материалов, медикаментов (ножницы, иголки находятся в недоступном для детей месте, моющие средства – в специальном шкафу)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Подбор мебели в соответствии с ростом детей</w:t>
      </w:r>
    </w:p>
    <w:p w:rsidR="009E3DE5" w:rsidRPr="005C3B52" w:rsidRDefault="009E3DE5" w:rsidP="009E3DE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Установка охранных систем и системы видеонаблюдения. Наличие </w:t>
      </w:r>
      <w:proofErr w:type="spellStart"/>
      <w:r w:rsidRPr="005C3B52">
        <w:rPr>
          <w:rFonts w:ascii="Times New Roman" w:hAnsi="Times New Roman"/>
          <w:sz w:val="28"/>
          <w:szCs w:val="28"/>
        </w:rPr>
        <w:t>домофонной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системы входа  в здание.</w:t>
      </w:r>
    </w:p>
    <w:p w:rsidR="009E3DE5" w:rsidRPr="005C3B52" w:rsidRDefault="009E3DE5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178C" w:rsidRPr="005C3B52" w:rsidRDefault="0086178C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178C" w:rsidRPr="005C3B52" w:rsidRDefault="0086178C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86178C" w:rsidRPr="005C3B52" w:rsidRDefault="0086178C" w:rsidP="009E3DE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Условия обучения и воспитания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ab/>
        <w:t xml:space="preserve">Развивающая предметная среда ДОУ оборудована с учетом возрастных особенностей детей. Все элементы среды связаны между собой по содержанию, масштабу и художественному решению. В соответствии с ФГОС ДО и образовательной программой ДОО РППС создается педагогами для развития индивидуальности каждого ребенка с учетом его возможностей,  уровня активности и интересов. РППС  в </w:t>
      </w:r>
      <w:proofErr w:type="gramStart"/>
      <w:r w:rsidRPr="005C3B52">
        <w:rPr>
          <w:rFonts w:ascii="Times New Roman" w:hAnsi="Times New Roman"/>
          <w:sz w:val="28"/>
          <w:szCs w:val="28"/>
        </w:rPr>
        <w:t>нашем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ДОУ  отвечает следующим </w:t>
      </w:r>
      <w:r w:rsidRPr="005C3B52">
        <w:rPr>
          <w:rFonts w:ascii="Times New Roman" w:hAnsi="Times New Roman"/>
          <w:i/>
          <w:iCs/>
          <w:sz w:val="28"/>
          <w:szCs w:val="28"/>
        </w:rPr>
        <w:t xml:space="preserve">требованиям ФГОС ДО: содержательная насыщенность, </w:t>
      </w:r>
      <w:proofErr w:type="spellStart"/>
      <w:r w:rsidRPr="005C3B52">
        <w:rPr>
          <w:rFonts w:ascii="Times New Roman" w:hAnsi="Times New Roman"/>
          <w:i/>
          <w:iCs/>
          <w:sz w:val="28"/>
          <w:szCs w:val="28"/>
        </w:rPr>
        <w:t>трансформируемость</w:t>
      </w:r>
      <w:proofErr w:type="spellEnd"/>
      <w:r w:rsidRPr="005C3B52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5C3B52">
        <w:rPr>
          <w:rFonts w:ascii="Times New Roman" w:hAnsi="Times New Roman"/>
          <w:i/>
          <w:iCs/>
          <w:sz w:val="28"/>
          <w:szCs w:val="28"/>
        </w:rPr>
        <w:t>полифункциональность</w:t>
      </w:r>
      <w:proofErr w:type="spellEnd"/>
      <w:r w:rsidRPr="005C3B52">
        <w:rPr>
          <w:rFonts w:ascii="Times New Roman" w:hAnsi="Times New Roman"/>
          <w:i/>
          <w:iCs/>
          <w:sz w:val="28"/>
          <w:szCs w:val="28"/>
        </w:rPr>
        <w:t>, вариативность, доступность, безопасность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В ДОУ имеются: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кабинет заведующего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методический кабинет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кабинет педагога-психолога </w:t>
      </w:r>
      <w:r w:rsidR="00140B17" w:rsidRPr="005C3B52">
        <w:rPr>
          <w:rFonts w:ascii="Times New Roman" w:hAnsi="Times New Roman"/>
          <w:sz w:val="28"/>
          <w:szCs w:val="28"/>
        </w:rPr>
        <w:t>/ кабинет</w:t>
      </w:r>
      <w:proofErr w:type="gramStart"/>
      <w:r w:rsidR="00140B17" w:rsidRPr="005C3B52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140B17" w:rsidRPr="005C3B52">
        <w:rPr>
          <w:rFonts w:ascii="Times New Roman" w:hAnsi="Times New Roman"/>
          <w:sz w:val="28"/>
          <w:szCs w:val="28"/>
        </w:rPr>
        <w:t>зо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учителя-логопеда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медицинский кабинет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изолятор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процедурный кабинет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музыкально-физкультурный зал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спортивный комплекс на улице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участки для прогулок детей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цветники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теплица и летний огород 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групповые и спальные помещения с учетом возрастных особенностей детей</w:t>
      </w:r>
    </w:p>
    <w:p w:rsidR="009E3DE5" w:rsidRPr="005C3B52" w:rsidRDefault="009E3DE5" w:rsidP="009E3DE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помещения, обеспечивающие быт</w:t>
      </w:r>
    </w:p>
    <w:p w:rsidR="00140B17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Все кабинеты оснащены современным оборудованием.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sz w:val="28"/>
          <w:szCs w:val="28"/>
        </w:rPr>
        <w:lastRenderedPageBreak/>
        <w:t>На конец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 201</w:t>
      </w:r>
      <w:r w:rsidR="006866C8" w:rsidRPr="005C3B52">
        <w:rPr>
          <w:rFonts w:ascii="Times New Roman" w:hAnsi="Times New Roman"/>
          <w:sz w:val="28"/>
          <w:szCs w:val="28"/>
        </w:rPr>
        <w:t>9 – 2020 учебного года 87</w:t>
      </w:r>
      <w:r w:rsidRPr="005C3B52">
        <w:rPr>
          <w:rFonts w:ascii="Times New Roman" w:hAnsi="Times New Roman"/>
          <w:sz w:val="28"/>
          <w:szCs w:val="28"/>
        </w:rPr>
        <w:t xml:space="preserve">% РППС ДОУ на высоком уровне.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140B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Итоги внутреннего аудита «Оценка качества организации РППС»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МДОУ «Детский сад № 133»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3B52">
        <w:rPr>
          <w:rFonts w:ascii="Times New Roman" w:hAnsi="Times New Roman"/>
          <w:b/>
          <w:sz w:val="28"/>
          <w:szCs w:val="28"/>
        </w:rPr>
        <w:t>на конец</w:t>
      </w:r>
      <w:proofErr w:type="gramEnd"/>
      <w:r w:rsidRPr="005C3B52">
        <w:rPr>
          <w:rFonts w:ascii="Times New Roman" w:hAnsi="Times New Roman"/>
          <w:b/>
          <w:sz w:val="28"/>
          <w:szCs w:val="28"/>
        </w:rPr>
        <w:t xml:space="preserve"> 201</w:t>
      </w:r>
      <w:r w:rsidR="006850FB" w:rsidRPr="005C3B52">
        <w:rPr>
          <w:rFonts w:ascii="Times New Roman" w:hAnsi="Times New Roman"/>
          <w:b/>
          <w:sz w:val="28"/>
          <w:szCs w:val="28"/>
        </w:rPr>
        <w:t>9 – 2020</w:t>
      </w:r>
      <w:r w:rsidRPr="005C3B52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9E3DE5" w:rsidRPr="005C3B52" w:rsidRDefault="009E3DE5" w:rsidP="009E3DE5">
      <w:pPr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48650" cy="29718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4"/>
        <w:tblW w:w="0" w:type="auto"/>
        <w:tblLook w:val="04A0"/>
      </w:tblPr>
      <w:tblGrid>
        <w:gridCol w:w="5999"/>
        <w:gridCol w:w="3890"/>
        <w:gridCol w:w="4897"/>
      </w:tblGrid>
      <w:tr w:rsidR="009E3DE5" w:rsidRPr="005C3B52" w:rsidTr="009E3DE5">
        <w:trPr>
          <w:trHeight w:val="511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 xml:space="preserve">Требование ФГОС 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DE5" w:rsidRPr="005C3B52" w:rsidTr="009E3DE5">
        <w:trPr>
          <w:trHeight w:val="255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1.Насыщенность РППС</w:t>
            </w:r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85%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9E3DE5" w:rsidRPr="005C3B52" w:rsidTr="009E3DE5">
        <w:trPr>
          <w:trHeight w:val="255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2.Трансформируемость пространства</w:t>
            </w:r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88%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  <w:tr w:rsidR="009E3DE5" w:rsidRPr="005C3B52" w:rsidTr="009E3DE5">
        <w:trPr>
          <w:trHeight w:val="440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3.Полифункциональность РППС и материалов</w:t>
            </w:r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74%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</w:p>
        </w:tc>
      </w:tr>
      <w:tr w:rsidR="009E3DE5" w:rsidRPr="005C3B52" w:rsidTr="009E3DE5">
        <w:trPr>
          <w:trHeight w:val="269"/>
        </w:trPr>
        <w:tc>
          <w:tcPr>
            <w:tcW w:w="6204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4.Вариативность РППС</w:t>
            </w:r>
          </w:p>
        </w:tc>
        <w:tc>
          <w:tcPr>
            <w:tcW w:w="412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86%</w:t>
            </w:r>
          </w:p>
        </w:tc>
        <w:tc>
          <w:tcPr>
            <w:tcW w:w="5167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</w:p>
        </w:tc>
      </w:tr>
    </w:tbl>
    <w:p w:rsidR="009E3DE5" w:rsidRPr="005C3B52" w:rsidRDefault="009E3DE5" w:rsidP="009E3DE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>В</w:t>
      </w:r>
      <w:r w:rsidRPr="005C3B52">
        <w:rPr>
          <w:rFonts w:ascii="Times New Roman" w:hAnsi="Times New Roman"/>
          <w:b/>
          <w:sz w:val="28"/>
          <w:szCs w:val="28"/>
        </w:rPr>
        <w:t xml:space="preserve"> </w:t>
      </w:r>
      <w:r w:rsidRPr="005C3B52">
        <w:rPr>
          <w:rFonts w:ascii="Times New Roman" w:hAnsi="Times New Roman"/>
          <w:bCs/>
          <w:sz w:val="28"/>
          <w:szCs w:val="28"/>
        </w:rPr>
        <w:t>план организованной образовательной деятельности (ООД) 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 Реализация плана НОД предполагает обязательный учёт принципа интеграции образовательных областей в соответствии с возрастными возможностями и особенностями воспитанников и спецификой самих образовательных областей.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В середине учебного года (январь) для воспитанников организуются недельные каникулы, во время которых проводятся занятия только физического и художественно-эстетического направлений.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ab/>
        <w:t>Непосредственно образовательная деятельность учителя – логопеда  и педагога - психолога включается в план НОД МДОУ «Детский сад № 133»: учитель-логопед проводит ООД  с детьми в рамках времени, отведенного для освоения образовательных областей  «Речевое развитие», «Социально-коммуникативное развитие», частично -  «Познавательное развитие»; педагог - психолог организует образовательную деятельность с детьми старшего возраста и подготовительной к школе группы во время, предназначенное для НОД по  освоению содержания образовательных областей «Познавательное развитие» и «Социально-коммуникативное развитие» дошкольников.</w:t>
      </w:r>
    </w:p>
    <w:p w:rsidR="009E3DE5" w:rsidRPr="005C3B52" w:rsidRDefault="009E3DE5" w:rsidP="009E3DE5">
      <w:pPr>
        <w:pStyle w:val="a8"/>
        <w:jc w:val="both"/>
        <w:rPr>
          <w:sz w:val="28"/>
          <w:szCs w:val="28"/>
        </w:rPr>
      </w:pPr>
      <w:r w:rsidRPr="005C3B52">
        <w:rPr>
          <w:bCs/>
          <w:sz w:val="28"/>
          <w:szCs w:val="28"/>
        </w:rPr>
        <w:t xml:space="preserve"> </w:t>
      </w:r>
      <w:r w:rsidRPr="005C3B52">
        <w:rPr>
          <w:bCs/>
          <w:sz w:val="28"/>
          <w:szCs w:val="28"/>
        </w:rPr>
        <w:tab/>
        <w:t>Организованная образовательная деятельность, представленная в плане, осуществляется с 1 сентября по 31 мая.  В летнее время с детьми проводится только физкультурная и музыкальная деятельность (соответственно 3 и 2 в течение недели).  Помимо этого,  образовательная деятельность  осуществляется в процессе организации  различных видов</w:t>
      </w:r>
      <w:r w:rsidRPr="005C3B52">
        <w:rPr>
          <w:sz w:val="28"/>
          <w:szCs w:val="28"/>
        </w:rPr>
        <w:t xml:space="preserve"> детской деятельности  (игровой, коммуникативной, трудовой, познавательно-исследовательской, продуктивной,  музыкально-художественной, чтения), а также в ходе режимных моментов, в самостоятельной деятельности детей и во взаимодействии с семьями воспитанников ДОУ.</w:t>
      </w:r>
    </w:p>
    <w:p w:rsidR="009E3DE5" w:rsidRPr="005C3B52" w:rsidRDefault="009E3DE5" w:rsidP="009E3DE5">
      <w:pPr>
        <w:pStyle w:val="a8"/>
        <w:ind w:firstLine="708"/>
        <w:jc w:val="both"/>
        <w:rPr>
          <w:color w:val="000000"/>
          <w:spacing w:val="-3"/>
          <w:sz w:val="28"/>
          <w:szCs w:val="28"/>
        </w:rPr>
      </w:pPr>
      <w:r w:rsidRPr="005C3B52">
        <w:rPr>
          <w:color w:val="000000"/>
          <w:spacing w:val="-4"/>
          <w:sz w:val="28"/>
          <w:szCs w:val="28"/>
        </w:rPr>
        <w:t xml:space="preserve">При организации воспитательно-образовательного процесса в МДОУ </w:t>
      </w:r>
      <w:r w:rsidRPr="005C3B52">
        <w:rPr>
          <w:color w:val="000000"/>
          <w:spacing w:val="-6"/>
          <w:sz w:val="28"/>
          <w:szCs w:val="28"/>
        </w:rPr>
        <w:t xml:space="preserve">обеспечивается единство воспитательных, развивающих и обучающих </w:t>
      </w:r>
      <w:r w:rsidRPr="005C3B52">
        <w:rPr>
          <w:color w:val="000000"/>
          <w:spacing w:val="-3"/>
          <w:sz w:val="28"/>
          <w:szCs w:val="28"/>
        </w:rPr>
        <w:t xml:space="preserve"> задач, при этом их решение  осуществляется,  исключая пе</w:t>
      </w:r>
      <w:r w:rsidRPr="005C3B52">
        <w:rPr>
          <w:color w:val="000000"/>
          <w:spacing w:val="-4"/>
          <w:sz w:val="28"/>
          <w:szCs w:val="28"/>
        </w:rPr>
        <w:t xml:space="preserve">регрузки детей, на необходимом и достаточном материале, максимально </w:t>
      </w:r>
      <w:r w:rsidRPr="005C3B52">
        <w:rPr>
          <w:color w:val="000000"/>
          <w:spacing w:val="-3"/>
          <w:sz w:val="28"/>
          <w:szCs w:val="28"/>
        </w:rPr>
        <w:t xml:space="preserve">приближаясь к разумному «минимуму». </w:t>
      </w:r>
      <w:r w:rsidRPr="005C3B52">
        <w:rPr>
          <w:color w:val="000000"/>
          <w:spacing w:val="-4"/>
          <w:sz w:val="28"/>
          <w:szCs w:val="28"/>
        </w:rPr>
        <w:t>Достичь этой цели</w:t>
      </w:r>
      <w:r w:rsidRPr="005C3B52">
        <w:rPr>
          <w:color w:val="000000"/>
          <w:spacing w:val="-3"/>
          <w:sz w:val="28"/>
          <w:szCs w:val="28"/>
        </w:rPr>
        <w:t xml:space="preserve"> позволяет построение образовательного </w:t>
      </w:r>
      <w:r w:rsidRPr="005C3B52">
        <w:rPr>
          <w:color w:val="000000"/>
          <w:spacing w:val="-4"/>
          <w:sz w:val="28"/>
          <w:szCs w:val="28"/>
        </w:rPr>
        <w:t xml:space="preserve">процесса на комплексно-тематическом принципе с учетом интеграции образовательных областей, запросов родителей  и специфики учреждения. Введение похожих тем в различных возрастных группах обеспечивает </w:t>
      </w:r>
      <w:r w:rsidRPr="005C3B52">
        <w:rPr>
          <w:color w:val="000000"/>
          <w:spacing w:val="-5"/>
          <w:sz w:val="28"/>
          <w:szCs w:val="28"/>
        </w:rPr>
        <w:t xml:space="preserve">достижение единства образовательных целей и преемственности в детском развитии на протяжении всего дошкольного возраста, органичное развитие </w:t>
      </w:r>
      <w:r w:rsidRPr="005C3B52">
        <w:rPr>
          <w:color w:val="000000"/>
          <w:spacing w:val="-3"/>
          <w:sz w:val="28"/>
          <w:szCs w:val="28"/>
        </w:rPr>
        <w:t>детей в соответствии с их индивидуальными возможностями.</w:t>
      </w:r>
    </w:p>
    <w:p w:rsidR="009E3DE5" w:rsidRPr="005C3B52" w:rsidRDefault="009E3DE5" w:rsidP="009E3DE5">
      <w:pPr>
        <w:pStyle w:val="a8"/>
        <w:ind w:firstLine="708"/>
        <w:jc w:val="both"/>
        <w:rPr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color w:val="000000"/>
          <w:spacing w:val="-3"/>
          <w:sz w:val="28"/>
          <w:szCs w:val="28"/>
        </w:rPr>
        <w:t>Тематический подход позволяет оптимально организовать образова</w:t>
      </w:r>
      <w:r w:rsidRPr="005C3B52">
        <w:rPr>
          <w:rFonts w:ascii="Times New Roman" w:hAnsi="Times New Roman"/>
          <w:color w:val="000000"/>
          <w:spacing w:val="-4"/>
          <w:sz w:val="28"/>
          <w:szCs w:val="28"/>
        </w:rPr>
        <w:t xml:space="preserve">тельный процесс для детей всех возрастов. </w:t>
      </w:r>
      <w:r w:rsidRPr="005C3B52">
        <w:rPr>
          <w:rFonts w:ascii="Times New Roman" w:hAnsi="Times New Roman"/>
          <w:sz w:val="28"/>
          <w:szCs w:val="28"/>
        </w:rPr>
        <w:t xml:space="preserve"> Организационной основой реализации комплексно-тематического принципа построения программы являются </w:t>
      </w:r>
      <w:r w:rsidRPr="005C3B52">
        <w:rPr>
          <w:rFonts w:ascii="Times New Roman" w:hAnsi="Times New Roman"/>
          <w:sz w:val="28"/>
          <w:szCs w:val="28"/>
        </w:rPr>
        <w:lastRenderedPageBreak/>
        <w:t>лексические темы.  В течение месяца организуется «проживание» трех - четырех тем. Тема отражается в подборе материалов, находящихся в группе и уголках развития. Содержание работы определяется требованиями Программы.</w:t>
      </w:r>
      <w:r w:rsidRPr="005C3B52">
        <w:rPr>
          <w:rFonts w:ascii="Times New Roman" w:hAnsi="Times New Roman"/>
          <w:b/>
          <w:sz w:val="28"/>
          <w:szCs w:val="28"/>
        </w:rPr>
        <w:t xml:space="preserve">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Распределение учебной нагрузки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Layout w:type="fixed"/>
        <w:tblLook w:val="04A0"/>
      </w:tblPr>
      <w:tblGrid>
        <w:gridCol w:w="3422"/>
        <w:gridCol w:w="3774"/>
        <w:gridCol w:w="992"/>
        <w:gridCol w:w="992"/>
        <w:gridCol w:w="851"/>
        <w:gridCol w:w="850"/>
        <w:gridCol w:w="709"/>
        <w:gridCol w:w="709"/>
        <w:gridCol w:w="850"/>
        <w:gridCol w:w="709"/>
        <w:gridCol w:w="709"/>
        <w:gridCol w:w="850"/>
      </w:tblGrid>
      <w:tr w:rsidR="009E3DE5" w:rsidRPr="005C3B52" w:rsidTr="009E3DE5">
        <w:tc>
          <w:tcPr>
            <w:tcW w:w="3422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774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1984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Ранний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 – 3 года</w:t>
            </w:r>
          </w:p>
        </w:tc>
        <w:tc>
          <w:tcPr>
            <w:tcW w:w="1701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Младший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418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Средний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559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Старший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1559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Подготовительный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6-7 лет</w:t>
            </w:r>
          </w:p>
        </w:tc>
      </w:tr>
      <w:tr w:rsidR="009E3DE5" w:rsidRPr="005C3B52" w:rsidTr="009E3DE5">
        <w:trPr>
          <w:gridAfter w:val="8"/>
          <w:wAfter w:w="6237" w:type="dxa"/>
          <w:trHeight w:val="570"/>
        </w:trPr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right w:val="nil"/>
            </w:tcBorders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нед</w:t>
            </w:r>
            <w:proofErr w:type="spellEnd"/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9E3DE5" w:rsidRPr="005C3B52" w:rsidTr="009E3DE5">
        <w:tc>
          <w:tcPr>
            <w:tcW w:w="3422" w:type="dxa"/>
            <w:vMerge w:val="restart"/>
          </w:tcPr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9E3DE5" w:rsidRPr="005C3B52" w:rsidRDefault="009E3DE5" w:rsidP="009E3DE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nil"/>
            </w:tcBorders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3,5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126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4,5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162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198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Музыкальное воспитание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Ручной труд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0,5*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Физическое воспитание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9E3DE5" w:rsidRPr="005C3B52" w:rsidTr="009E3DE5">
        <w:tc>
          <w:tcPr>
            <w:tcW w:w="342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77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  <w:tc>
          <w:tcPr>
            <w:tcW w:w="851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396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432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468</w:t>
            </w:r>
          </w:p>
        </w:tc>
        <w:tc>
          <w:tcPr>
            <w:tcW w:w="709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540</w:t>
            </w: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0,5* означает, что указанный вид деятельности проводится 1 раз в две недели.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Продолжительность непосредственно образовательной деятельности для детей 3-го года жизни – не более 10 минут,  4-го года жизни – не более 15 минут, для детей 5-го года жизни – не более 20 минут, для детей</w:t>
      </w:r>
      <w:r w:rsidR="002B2958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6-го года жизни – не более 25 минут,</w:t>
      </w:r>
      <w:r w:rsidR="002B2958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для детей 7-го года жизни – не более 30 минут.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31"/>
        <w:tabs>
          <w:tab w:val="left" w:pos="708"/>
        </w:tabs>
        <w:rPr>
          <w:szCs w:val="28"/>
        </w:rPr>
      </w:pPr>
      <w:r w:rsidRPr="005C3B52">
        <w:rPr>
          <w:b/>
          <w:szCs w:val="28"/>
        </w:rPr>
        <w:t>Режим работы МДОУ</w:t>
      </w:r>
      <w:r w:rsidRPr="005C3B52">
        <w:rPr>
          <w:szCs w:val="28"/>
        </w:rPr>
        <w:t xml:space="preserve"> установлен Учредителем: пятидневная рабочая неделя, длительность пребывания детей — 12 часов, с 07.00 до 19.00. 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Организация жизни детей опирается на определенный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обоснованиями. Режим пребывания детей в детском саду  разработан для каждой возрастной группы с учетом требований </w:t>
      </w:r>
      <w:r w:rsidRPr="005C3B52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5C3B52">
        <w:rPr>
          <w:rStyle w:val="1"/>
          <w:rFonts w:ascii="Times New Roman" w:hAnsi="Times New Roman"/>
          <w:sz w:val="28"/>
          <w:szCs w:val="28"/>
        </w:rPr>
        <w:t>СанПиН</w:t>
      </w:r>
      <w:proofErr w:type="spellEnd"/>
      <w:r w:rsidRPr="005C3B52">
        <w:rPr>
          <w:rStyle w:val="1"/>
          <w:rFonts w:ascii="Times New Roman" w:hAnsi="Times New Roman"/>
          <w:sz w:val="28"/>
          <w:szCs w:val="28"/>
        </w:rPr>
        <w:t xml:space="preserve"> 2.4.1.3049-13.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5C3B52">
        <w:rPr>
          <w:rFonts w:ascii="Times New Roman" w:hAnsi="Times New Roman"/>
          <w:b/>
          <w:bCs/>
          <w:i/>
          <w:sz w:val="28"/>
          <w:szCs w:val="28"/>
        </w:rPr>
        <w:t>Организация режима пребывания  детей в холодный период года: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5276" w:type="dxa"/>
        <w:tblLayout w:type="fixed"/>
        <w:tblLook w:val="04A0"/>
      </w:tblPr>
      <w:tblGrid>
        <w:gridCol w:w="2660"/>
        <w:gridCol w:w="1134"/>
        <w:gridCol w:w="1276"/>
        <w:gridCol w:w="1275"/>
        <w:gridCol w:w="1276"/>
        <w:gridCol w:w="1276"/>
        <w:gridCol w:w="1417"/>
        <w:gridCol w:w="1418"/>
        <w:gridCol w:w="1134"/>
        <w:gridCol w:w="1276"/>
        <w:gridCol w:w="1134"/>
      </w:tblGrid>
      <w:tr w:rsidR="009E3DE5" w:rsidRPr="005C3B52" w:rsidTr="009E3DE5">
        <w:tc>
          <w:tcPr>
            <w:tcW w:w="2660" w:type="dxa"/>
            <w:vMerge w:val="restart"/>
          </w:tcPr>
          <w:p w:rsidR="009E3DE5" w:rsidRPr="005C3B52" w:rsidRDefault="00AB2D5F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2D5F">
              <w:rPr>
                <w:rFonts w:ascii="Times New Roman" w:hAnsi="Times New Roman"/>
                <w:bCs/>
                <w:noProof/>
                <w:sz w:val="28"/>
                <w:szCs w:val="28"/>
              </w:rPr>
              <w:pict>
                <v:shape id="_x0000_s1037" type="#_x0000_t32" style="position:absolute;left:0;text-align:left;margin-left:2pt;margin-top:1.8pt;width:123.55pt;height:94.3pt;z-index:251663360" o:connectortype="straight"/>
              </w:pict>
            </w:r>
            <w:r w:rsidR="009E3DE5"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</w:t>
            </w: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2410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Ранний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(2 – 3 года)</w:t>
            </w:r>
          </w:p>
        </w:tc>
        <w:tc>
          <w:tcPr>
            <w:tcW w:w="2551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Младшая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(3 – 4 года)</w:t>
            </w:r>
          </w:p>
        </w:tc>
        <w:tc>
          <w:tcPr>
            <w:tcW w:w="2693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(4 – 5 лет)</w:t>
            </w:r>
          </w:p>
        </w:tc>
        <w:tc>
          <w:tcPr>
            <w:tcW w:w="2552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(5 – 6 лет)</w:t>
            </w:r>
          </w:p>
        </w:tc>
        <w:tc>
          <w:tcPr>
            <w:tcW w:w="2410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(6 – 7 лет)</w:t>
            </w:r>
          </w:p>
        </w:tc>
      </w:tr>
      <w:tr w:rsidR="009E3DE5" w:rsidRPr="005C3B52" w:rsidTr="009E3DE5">
        <w:trPr>
          <w:cantSplit/>
          <w:trHeight w:val="591"/>
        </w:trPr>
        <w:tc>
          <w:tcPr>
            <w:tcW w:w="2660" w:type="dxa"/>
            <w:vMerge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Прием детей,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осмотр, игры, утренняя гимнастика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7.00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8.20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1ч.20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образовательной деятельности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Организованная образовательная деятельность (включая самостоятельную деятельность между двумя видами образовательной деятельности)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9.05 – 9.15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 + 15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9.05 – 9.20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 + 10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9.00 – 9.20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 + 10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9.00 – 9.25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9.35 – 10.00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10.10 – 10.35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 15 мин. + 10 мин.*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9.00 – 9.30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10.10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10.20 – 10.50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30 мин. + 10 мин.*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9.50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9.45 – 9.55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9.50 – 10.00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10.00 – 10.10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10.00 – 10.10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мин.*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9.50 – 11.40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50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9.55 – 11.40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45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10.00 – 12.00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10.35 – 12.10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35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10.50 – 12.10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прогулки. Подготовка к обеду.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12.20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12.20 – 12.50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ко сну. Дневной сон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15.00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15.00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12.50 – 15.00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15.35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 Не более 2 раз в неделю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 Не более 2 раз в неделю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15.45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 Не более 2-3 раз в неделю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25 мин. Не более 2-3 раз в неделю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15.55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 Не более 2-3 раз в неделю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16.15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15.35 – 16.15*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50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16.15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15.40 – 16.15*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50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35 мин*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15.45 – 16.20*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35 мин.*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15.50 – 16.30*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05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мин.*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15.25 -16.30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15.55 – 16.30*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05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35 мин.*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16.20 – 16.40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16.35 – 18.00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25. мин.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16.35 – 18.00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25.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16.40 – 18.00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16.50 – 18.00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16.50 – 18.00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Возвращение с прогулки, игры, уход детей домой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18.00 – 19.00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</w:t>
            </w: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 </w:t>
      </w:r>
    </w:p>
    <w:p w:rsidR="009E3DE5" w:rsidRPr="005C3B52" w:rsidRDefault="009E3DE5" w:rsidP="009E3DE5">
      <w:pPr>
        <w:spacing w:after="0" w:line="240" w:lineRule="auto"/>
        <w:rPr>
          <w:rStyle w:val="1"/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Режим пребывания детей в ДОУ в теплый период года (июнь, июль, август) имеет свои особенности:</w:t>
      </w:r>
      <w:r w:rsidRPr="005C3B52">
        <w:rPr>
          <w:rStyle w:val="1"/>
          <w:rFonts w:ascii="Times New Roman" w:hAnsi="Times New Roman"/>
          <w:sz w:val="28"/>
          <w:szCs w:val="28"/>
        </w:rPr>
        <w:t xml:space="preserve"> </w:t>
      </w:r>
    </w:p>
    <w:p w:rsidR="009E3DE5" w:rsidRPr="005C3B52" w:rsidRDefault="009E3DE5" w:rsidP="009E3DE5">
      <w:pPr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5C3B52">
        <w:rPr>
          <w:rStyle w:val="1"/>
          <w:rFonts w:ascii="Times New Roman" w:hAnsi="Times New Roman"/>
          <w:sz w:val="28"/>
          <w:szCs w:val="28"/>
        </w:rPr>
        <w:t>непосредственная образовательная деятельность осуществляется на участке, во время прогулки, таким образом, увеличивается время пребывания детей на свежем воздухе;</w:t>
      </w:r>
    </w:p>
    <w:p w:rsidR="009E3DE5" w:rsidRPr="005C3B52" w:rsidRDefault="009E3DE5" w:rsidP="009E3DE5">
      <w:pPr>
        <w:numPr>
          <w:ilvl w:val="0"/>
          <w:numId w:val="6"/>
        </w:numPr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5C3B52">
        <w:rPr>
          <w:rStyle w:val="1"/>
          <w:rFonts w:ascii="Times New Roman" w:hAnsi="Times New Roman"/>
          <w:sz w:val="28"/>
          <w:szCs w:val="28"/>
        </w:rPr>
        <w:t xml:space="preserve"> организуется непосредственная образовательная деятельность </w:t>
      </w:r>
      <w:proofErr w:type="spellStart"/>
      <w:r w:rsidRPr="005C3B52">
        <w:rPr>
          <w:rStyle w:val="1"/>
          <w:rFonts w:ascii="Times New Roman" w:hAnsi="Times New Roman"/>
          <w:sz w:val="28"/>
          <w:szCs w:val="28"/>
        </w:rPr>
        <w:t>физкультурно</w:t>
      </w:r>
      <w:proofErr w:type="spellEnd"/>
      <w:r w:rsidRPr="005C3B52">
        <w:rPr>
          <w:rStyle w:val="1"/>
          <w:rFonts w:ascii="Times New Roman" w:hAnsi="Times New Roman"/>
          <w:sz w:val="28"/>
          <w:szCs w:val="28"/>
        </w:rPr>
        <w:t xml:space="preserve"> – оздоровительного и эстетического цикла; освоение содержания других образовательных областей осуществляется в самостоятельной деятельности детей и в совместной с педагогом нерегламентированной деятельности, во взаимодействии с семьями воспитанников.</w:t>
      </w:r>
    </w:p>
    <w:p w:rsidR="009E3DE5" w:rsidRPr="005C3B52" w:rsidRDefault="009E3DE5" w:rsidP="009E3DE5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9E3DE5" w:rsidRDefault="00AB2D5F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B2D5F">
        <w:rPr>
          <w:rFonts w:ascii="Times New Roman" w:hAnsi="Times New Roman"/>
          <w:bCs/>
          <w:noProof/>
          <w:sz w:val="28"/>
          <w:szCs w:val="28"/>
        </w:rPr>
        <w:lastRenderedPageBreak/>
        <w:pict>
          <v:shape id="_x0000_s1038" type="#_x0000_t32" style="position:absolute;margin-left:-4.85pt;margin-top:32.7pt;width:132.7pt;height:97.45pt;z-index:251664384" o:connectortype="straight"/>
        </w:pict>
      </w:r>
      <w:r w:rsidR="005C3B52">
        <w:rPr>
          <w:rFonts w:ascii="Times New Roman" w:hAnsi="Times New Roman"/>
          <w:b/>
          <w:bCs/>
          <w:i/>
          <w:sz w:val="28"/>
          <w:szCs w:val="28"/>
        </w:rPr>
        <w:t xml:space="preserve">                                                 </w:t>
      </w:r>
      <w:r w:rsidR="009E3DE5" w:rsidRPr="005C3B52">
        <w:rPr>
          <w:rFonts w:ascii="Times New Roman" w:hAnsi="Times New Roman"/>
          <w:b/>
          <w:bCs/>
          <w:i/>
          <w:sz w:val="28"/>
          <w:szCs w:val="28"/>
        </w:rPr>
        <w:t>Организация режима пребывания  детей в теплый период года</w:t>
      </w:r>
      <w:r w:rsidR="005C3B52">
        <w:rPr>
          <w:rFonts w:ascii="Times New Roman" w:hAnsi="Times New Roman"/>
          <w:b/>
          <w:bCs/>
          <w:i/>
          <w:sz w:val="28"/>
          <w:szCs w:val="28"/>
        </w:rPr>
        <w:t xml:space="preserve">  </w:t>
      </w:r>
    </w:p>
    <w:p w:rsidR="005C3B52" w:rsidRDefault="005C3B52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5C3B52" w:rsidRDefault="005C3B52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566" w:type="dxa"/>
        <w:tblLayout w:type="fixed"/>
        <w:tblLook w:val="04A0"/>
      </w:tblPr>
      <w:tblGrid>
        <w:gridCol w:w="2660"/>
        <w:gridCol w:w="992"/>
        <w:gridCol w:w="992"/>
        <w:gridCol w:w="992"/>
        <w:gridCol w:w="1276"/>
        <w:gridCol w:w="1276"/>
        <w:gridCol w:w="1134"/>
        <w:gridCol w:w="1134"/>
        <w:gridCol w:w="1275"/>
        <w:gridCol w:w="1418"/>
        <w:gridCol w:w="1417"/>
      </w:tblGrid>
      <w:tr w:rsidR="009E3DE5" w:rsidRPr="005C3B52" w:rsidTr="009E3DE5">
        <w:tc>
          <w:tcPr>
            <w:tcW w:w="2660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Возрастная</w:t>
            </w: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группа</w:t>
            </w: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984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Ранний возраст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(2 – 3 года)</w:t>
            </w:r>
          </w:p>
        </w:tc>
        <w:tc>
          <w:tcPr>
            <w:tcW w:w="2268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Младшая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(3 – 4 года)</w:t>
            </w:r>
          </w:p>
        </w:tc>
        <w:tc>
          <w:tcPr>
            <w:tcW w:w="2410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Средняя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(4 – 5 лет)</w:t>
            </w:r>
          </w:p>
        </w:tc>
        <w:tc>
          <w:tcPr>
            <w:tcW w:w="2409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Старшая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(5 – 6 лет)</w:t>
            </w:r>
          </w:p>
        </w:tc>
        <w:tc>
          <w:tcPr>
            <w:tcW w:w="2835" w:type="dxa"/>
            <w:gridSpan w:val="2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Подготовительная группа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(6 – 7 лет)</w:t>
            </w:r>
          </w:p>
        </w:tc>
      </w:tr>
      <w:tr w:rsidR="009E3DE5" w:rsidRPr="005C3B52" w:rsidTr="009E3DE5">
        <w:trPr>
          <w:cantSplit/>
          <w:trHeight w:val="591"/>
        </w:trPr>
        <w:tc>
          <w:tcPr>
            <w:tcW w:w="2660" w:type="dxa"/>
            <w:vMerge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Длительность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Прием детей, осмотр, игры, утренняя гимнастика на улице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8.15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1ч.15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7.00 – 8.20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1ч.20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Завтрак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8.10 – 8.45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35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8.20 – 8.50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9E3DE5" w:rsidRPr="005C3B52" w:rsidTr="009E3DE5">
        <w:trPr>
          <w:trHeight w:val="1489"/>
        </w:trPr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8.50 – 9.30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40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9.30 – 9.40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прогулке. Прогулка. (Игры, труд, наблюдения,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воздушные и солнечные ванны).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9.40 – 11.30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11.40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12.00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20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12.10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9.40 – 12.10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Возвращение с прогулки. Водные процедуры. Подготовка к обеду.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11. 30– 12.00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11. 40 – 12.00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12.20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12.10 – 12.30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Обед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1130 12.00 – 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12.30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12.20 – 12.50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13.00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Дневной сон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12.00 – 15.00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3ч.</w:t>
            </w:r>
            <w:proofErr w:type="gramStart"/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12.30 – 15.00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12.50 – 15.00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 10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13.00 – 15.00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 ч.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Подъем. Процедуры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15.00 – 15.15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Полдник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15.15 – 15.25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Игры. Самостоятельная деятельность детей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16.15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50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16.15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50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16.20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55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– 16.30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05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15.25 -16.30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05 мин.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ужину. Ужин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16.15 – 16.35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16.20 – 16.40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16.30 – 16.50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20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16.35 – 18.30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55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16.35 – 18.30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55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16.40 – 18.30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50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16.50 – 18.30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40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16.50 – 18.30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 ч. 40 мин.</w:t>
            </w:r>
          </w:p>
        </w:tc>
      </w:tr>
      <w:tr w:rsidR="009E3DE5" w:rsidRPr="005C3B52" w:rsidTr="009E3DE5">
        <w:tc>
          <w:tcPr>
            <w:tcW w:w="266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Возвращение с прогулки, игры,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уход детей домой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18.30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30 мин.</w:t>
            </w:r>
          </w:p>
        </w:tc>
        <w:tc>
          <w:tcPr>
            <w:tcW w:w="99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18.30 –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30 мин.</w:t>
            </w:r>
          </w:p>
        </w:tc>
        <w:tc>
          <w:tcPr>
            <w:tcW w:w="127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18.30 – 19.00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134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18.30 – 19.00</w:t>
            </w:r>
          </w:p>
        </w:tc>
        <w:tc>
          <w:tcPr>
            <w:tcW w:w="1275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18.30 – 19.00</w:t>
            </w:r>
          </w:p>
        </w:tc>
        <w:tc>
          <w:tcPr>
            <w:tcW w:w="141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>30 мин.</w:t>
            </w:r>
          </w:p>
        </w:tc>
      </w:tr>
    </w:tbl>
    <w:p w:rsidR="009E3DE5" w:rsidRPr="005C3B52" w:rsidRDefault="009E3DE5" w:rsidP="009E3DE5">
      <w:pPr>
        <w:pStyle w:val="21"/>
        <w:ind w:left="0"/>
        <w:rPr>
          <w:b/>
          <w:bCs/>
          <w:szCs w:val="28"/>
        </w:rPr>
      </w:pPr>
    </w:p>
    <w:p w:rsidR="009E3DE5" w:rsidRPr="005C3B52" w:rsidRDefault="009E3DE5" w:rsidP="009E3DE5">
      <w:pPr>
        <w:pStyle w:val="21"/>
        <w:ind w:left="0"/>
        <w:jc w:val="center"/>
        <w:rPr>
          <w:b/>
          <w:bCs/>
          <w:szCs w:val="28"/>
        </w:rPr>
      </w:pPr>
    </w:p>
    <w:p w:rsidR="009E3DE5" w:rsidRPr="005C3B52" w:rsidRDefault="009E3DE5" w:rsidP="009E3DE5">
      <w:pPr>
        <w:pStyle w:val="21"/>
        <w:ind w:left="0"/>
        <w:jc w:val="center"/>
        <w:rPr>
          <w:b/>
          <w:bCs/>
          <w:szCs w:val="28"/>
        </w:rPr>
      </w:pPr>
      <w:r w:rsidRPr="005C3B52">
        <w:rPr>
          <w:b/>
          <w:bCs/>
          <w:szCs w:val="28"/>
        </w:rPr>
        <w:t xml:space="preserve">Проектирование </w:t>
      </w:r>
      <w:proofErr w:type="spellStart"/>
      <w:r w:rsidRPr="005C3B52">
        <w:rPr>
          <w:b/>
          <w:bCs/>
          <w:szCs w:val="28"/>
        </w:rPr>
        <w:t>воспитательно</w:t>
      </w:r>
      <w:proofErr w:type="spellEnd"/>
      <w:r w:rsidRPr="005C3B52">
        <w:rPr>
          <w:b/>
          <w:bCs/>
          <w:szCs w:val="28"/>
        </w:rPr>
        <w:t>–образовательного процесса</w:t>
      </w:r>
    </w:p>
    <w:p w:rsidR="009E3DE5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Основными </w:t>
      </w:r>
      <w:r w:rsidRPr="005C3B52">
        <w:rPr>
          <w:rFonts w:ascii="Times New Roman" w:hAnsi="Times New Roman"/>
          <w:b/>
          <w:sz w:val="28"/>
          <w:szCs w:val="28"/>
        </w:rPr>
        <w:t xml:space="preserve">принципами </w:t>
      </w:r>
      <w:r w:rsidRPr="005C3B52">
        <w:rPr>
          <w:rFonts w:ascii="Times New Roman" w:hAnsi="Times New Roman"/>
          <w:sz w:val="28"/>
          <w:szCs w:val="28"/>
        </w:rPr>
        <w:t>организации воспитательно-образовательного</w:t>
      </w:r>
      <w:r w:rsidRPr="005C3B52">
        <w:rPr>
          <w:rFonts w:ascii="Times New Roman" w:hAnsi="Times New Roman"/>
          <w:b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>процесса являются: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уважение к свободе и достоинству каждого ребенка как маленького, но полноправного человека;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интеграция разных видов деятельности, повторяемости материала, постоянном усложнении;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создание условий для развития индивидуальности каждого ребенка;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обеспечение атмосферы психологического комфорта в группах;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учет возрастных и психологических  особенностей детей при отборе содержания и методов воспитания и развития;</w:t>
      </w:r>
    </w:p>
    <w:p w:rsidR="009E3DE5" w:rsidRPr="005C3B52" w:rsidRDefault="009E3DE5" w:rsidP="009E3DE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наличие «свободного педагогического пространства» для проявления творчества и индивидуальности педагогов.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br w:type="page"/>
      </w:r>
      <w:r w:rsidRPr="005C3B52">
        <w:rPr>
          <w:rFonts w:ascii="Times New Roman" w:hAnsi="Times New Roman"/>
          <w:b/>
          <w:sz w:val="28"/>
          <w:szCs w:val="28"/>
        </w:rPr>
        <w:lastRenderedPageBreak/>
        <w:t>Воспитательно-образовательный процесс, основанный на комплексно-тематическом принципе с учетом интеграции образовательных областей</w:t>
      </w:r>
    </w:p>
    <w:p w:rsidR="009E3DE5" w:rsidRPr="005C3B52" w:rsidRDefault="00AB2D5F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101" style="width:177.45pt;height:399.6pt;mso-position-horizontal-relative:char;mso-position-vertical-relative:line">
            <v:textbox style="mso-next-textbox:#_x0000_s1101"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Организованная </w:t>
                  </w: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образовательная деятельность, осуществляемая в процессе организации различных видов детской деятельности: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вигательной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Игровой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Изобразительной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оммуника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тив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ной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Самообслуживание и элементарный труд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r w:rsidRPr="008322E7">
                    <w:rPr>
                      <w:rFonts w:ascii="Times New Roman" w:hAnsi="Times New Roman"/>
                      <w:sz w:val="28"/>
                      <w:szCs w:val="28"/>
                    </w:rPr>
                    <w:t>ознавательно-исследовательской</w:t>
                  </w:r>
                </w:p>
                <w:p w:rsidR="00EA72CA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Восприятие художественной литературы и фольклора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357" w:hanging="3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Конструирование из различных материалов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100" style="width:177.45pt;height:293.25pt;mso-position-horizontal-relative:char;mso-position-vertical-relative:line">
            <v:textbox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Образовательная деятельность, осуществляемая в ходе режимных моментов.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099" style="width:177.45pt;height:293.2pt;mso-position-horizontal-relative:char;mso-position-vertical-relative:line">
            <v:textbox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Самостоятельная деятельность детей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ect id="_x0000_s1098" style="width:177.45pt;height:293.1pt;mso-position-horizontal-relative:char;mso-position-vertical-relative:line">
            <v:textbox style="mso-next-textbox:#_x0000_s1098"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Взаимодействие с семьями детей по реализации основной образовательной программы дошкольного образования.</w:t>
                  </w:r>
                </w:p>
              </w:txbxContent>
            </v:textbox>
            <w10:wrap type="none"/>
            <w10:anchorlock/>
          </v:rect>
        </w:pic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56B4" w:rsidRPr="005C3B52" w:rsidRDefault="006156B4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AB2D5F" w:rsidP="009E3DE5">
      <w:pPr>
        <w:pStyle w:val="21"/>
        <w:ind w:left="181"/>
        <w:jc w:val="center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42.65pt;margin-top:.05pt;width:262.9pt;height:26.7pt;z-index:251695104">
            <v:textbox>
              <w:txbxContent>
                <w:p w:rsidR="00EA72CA" w:rsidRPr="004F576E" w:rsidRDefault="00EA72CA" w:rsidP="009E3DE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F576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Формы работы</w:t>
                  </w:r>
                </w:p>
              </w:txbxContent>
            </v:textbox>
          </v:shape>
        </w:pict>
      </w:r>
    </w:p>
    <w:p w:rsidR="009E3DE5" w:rsidRPr="005C3B52" w:rsidRDefault="00AB2D5F" w:rsidP="009E3DE5">
      <w:pPr>
        <w:pStyle w:val="21"/>
        <w:jc w:val="center"/>
        <w:rPr>
          <w:b/>
          <w:szCs w:val="28"/>
        </w:rPr>
      </w:pPr>
      <w:r w:rsidRPr="00AB2D5F">
        <w:rPr>
          <w:szCs w:val="28"/>
        </w:rPr>
      </w:r>
      <w:r w:rsidRPr="00AB2D5F">
        <w:rPr>
          <w:szCs w:val="28"/>
        </w:rPr>
        <w:pict>
          <v:rect id="_x0000_s1097" style="width:171.2pt;height:494.45pt;mso-position-horizontal-relative:char;mso-position-vertical-relative:line">
            <v:textbox style="mso-next-textbox:#_x0000_s1097">
              <w:txbxContent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Подвижные дидактические игры, подвижные игры с правилами, игровые упражнения, соревнования.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Сюжетные игры, игры с правилами.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Мастерская по изготовлению продуктов детского творчества, реализация проектов.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Беседы, ситуативный разговор, речевая ситуация, составление и отгадывание загадок, сюжетные игры.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Совместные действия, дежурство, поручение, задание, реализация проектов.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Наблюдение, экскурсия, решение проблемных ситуаций, экспериментирование, коллекционирование, моделирование.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Слушание, исполнение, импровизация, подвижные игры</w:t>
                  </w:r>
                </w:p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 (с музыкальным сопровождением), музыкально-дидактическая игра.</w:t>
                  </w:r>
                </w:p>
                <w:p w:rsidR="00EA72CA" w:rsidRPr="00A81F9F" w:rsidRDefault="00EA72CA" w:rsidP="009E3DE5">
                  <w:pPr>
                    <w:numPr>
                      <w:ilvl w:val="0"/>
                      <w:numId w:val="12"/>
                    </w:numPr>
                    <w:spacing w:after="0" w:line="240" w:lineRule="auto"/>
                    <w:ind w:left="0" w:hanging="142"/>
                    <w:rPr>
                      <w:sz w:val="18"/>
                      <w:szCs w:val="18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Чтение, обсуждение, разучивание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none"/>
            <w10:anchorlock/>
          </v:rect>
        </w:pict>
      </w:r>
      <w:r w:rsidRPr="00AB2D5F">
        <w:rPr>
          <w:noProof/>
          <w:szCs w:val="28"/>
        </w:rPr>
        <w:pict>
          <v:line id="_x0000_s1040" style="position:absolute;left:0;text-align:left;z-index:251666432;mso-position-horizontal-relative:text;mso-position-vertical-relative:text" from="351pt,14.3pt" to="351pt,14.3pt"/>
        </w:pict>
      </w:r>
      <w:r w:rsidRPr="00AB2D5F">
        <w:rPr>
          <w:noProof/>
          <w:szCs w:val="28"/>
        </w:rPr>
        <w:pict>
          <v:line id="_x0000_s1039" style="position:absolute;left:0;text-align:left;z-index:251665408;mso-position-horizontal-relative:text;mso-position-vertical-relative:text" from="351pt,14.3pt" to="351pt,14.3pt"/>
        </w:pict>
      </w:r>
      <w:r w:rsidR="009E3DE5" w:rsidRPr="005C3B52">
        <w:rPr>
          <w:szCs w:val="28"/>
        </w:rPr>
        <w:t xml:space="preserve"> </w:t>
      </w:r>
      <w:r w:rsidRPr="00AB2D5F">
        <w:rPr>
          <w:szCs w:val="28"/>
        </w:rPr>
      </w:r>
      <w:r>
        <w:rPr>
          <w:szCs w:val="28"/>
        </w:rPr>
        <w:pict>
          <v:rect id="_x0000_s1096" style="width:177.45pt;height:494.5pt;mso-position-horizontal-relative:char;mso-position-vertical-relative:line">
            <v:textbox style="mso-next-textbox:#_x0000_s1096">
              <w:txbxContent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комплекс закаливающих процедур;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утренняя гимнастика;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игры и упражнения;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поручения;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задания;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дежурства;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ситуационный разговор;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обсуждения;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музыки в повседневной жизни.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szCs w:val="28"/>
        </w:rPr>
        <w:t xml:space="preserve"> </w:t>
      </w:r>
      <w:r w:rsidRPr="00AB2D5F">
        <w:rPr>
          <w:szCs w:val="28"/>
        </w:rPr>
      </w:r>
      <w:r>
        <w:rPr>
          <w:szCs w:val="28"/>
        </w:rPr>
        <w:pict>
          <v:rect id="_x0000_s1095" style="width:177.45pt;height:494.7pt;mso-position-horizontal-relative:char;mso-position-vertical-relative:line">
            <v:textbox>
              <w:txbxContent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самостоятельные игры: сюжетно – ролевые, дидактические и т.д.;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чтение;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самостоятельная деятельность в тематических уголках группы и на участке </w:t>
                  </w:r>
                  <w:proofErr w:type="spell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наблюдения;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самостоятельное экспериментирование;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импровизация;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коллекционирование;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ситуационный разговор;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0"/>
                    </w:numPr>
                    <w:spacing w:after="0" w:line="240" w:lineRule="auto"/>
                    <w:ind w:left="142" w:hanging="14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беседа.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szCs w:val="28"/>
        </w:rPr>
        <w:t xml:space="preserve"> </w:t>
      </w:r>
      <w:r w:rsidRPr="00AB2D5F">
        <w:rPr>
          <w:szCs w:val="28"/>
        </w:rPr>
      </w:r>
      <w:r>
        <w:rPr>
          <w:szCs w:val="28"/>
        </w:rPr>
        <w:pict>
          <v:rect id="_x0000_s1094" style="width:172.6pt;height:494.65pt;mso-position-horizontal-relative:char;mso-position-vertical-relative:line">
            <v:textbox style="mso-next-textbox:#_x0000_s1094">
              <w:txbxContent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Знакомство с семьей: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встречи-знакомства, посещение семей, анкетирование.</w:t>
                  </w:r>
                </w:p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родителей о ходе воспитательно-образовательного процесса:</w:t>
                  </w:r>
                </w:p>
                <w:p w:rsidR="00EA72CA" w:rsidRDefault="00EA72CA" w:rsidP="009E3DE5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консультирование, родительские собрания, оформление стендов, уголков для родителей, организация выставок, праздников,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размещение  информации </w:t>
                  </w: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сайте </w:t>
                  </w:r>
                  <w:proofErr w:type="spell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gramStart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EA72CA" w:rsidRPr="008322E7" w:rsidRDefault="00EA72CA" w:rsidP="009E3DE5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Образование родителей:</w:t>
                  </w:r>
                </w:p>
                <w:p w:rsidR="00EA72CA" w:rsidRDefault="00EA72CA" w:rsidP="009E3DE5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Консультации, мастер-классы, тренинги, семинары-практикумы, памятки.</w:t>
                  </w:r>
                </w:p>
                <w:p w:rsidR="00EA72CA" w:rsidRPr="008322E7" w:rsidRDefault="00EA72CA" w:rsidP="009E3DE5">
                  <w:pPr>
                    <w:tabs>
                      <w:tab w:val="left" w:pos="142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A72CA" w:rsidRPr="008322E7" w:rsidRDefault="00EA72CA" w:rsidP="009E3DE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Совместная деятельность:</w:t>
                  </w:r>
                </w:p>
                <w:p w:rsidR="00EA72CA" w:rsidRPr="008322E7" w:rsidRDefault="00EA72CA" w:rsidP="009E3DE5">
                  <w:pPr>
                    <w:numPr>
                      <w:ilvl w:val="0"/>
                      <w:numId w:val="1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322E7">
                    <w:rPr>
                      <w:rFonts w:ascii="Times New Roman" w:hAnsi="Times New Roman"/>
                      <w:sz w:val="24"/>
                      <w:szCs w:val="24"/>
                    </w:rPr>
                    <w:t>привлечение родителей к организации детских праздников, тематических вечеров, организация конкурсов, совместных прогулок и экскурсий, к участию в проектной деятельности, к работе по благоустройству территорий, к оснащению предметно-развивающей среды</w:t>
                  </w:r>
                </w:p>
              </w:txbxContent>
            </v:textbox>
            <w10:wrap type="none"/>
            <w10:anchorlock/>
          </v:rect>
        </w:pict>
      </w:r>
      <w:r w:rsidR="009E3DE5" w:rsidRPr="005C3B52">
        <w:rPr>
          <w:szCs w:val="28"/>
        </w:rPr>
        <w:br w:type="page"/>
      </w:r>
      <w:r w:rsidR="009E3DE5" w:rsidRPr="005C3B52">
        <w:rPr>
          <w:b/>
          <w:szCs w:val="28"/>
        </w:rPr>
        <w:lastRenderedPageBreak/>
        <w:t>Координация работы специалистов в МДОУ «Детский сад № 133»</w:t>
      </w:r>
    </w:p>
    <w:p w:rsidR="009E3DE5" w:rsidRPr="005C3B52" w:rsidRDefault="009E3DE5" w:rsidP="009E3DE5">
      <w:pPr>
        <w:pStyle w:val="21"/>
        <w:jc w:val="center"/>
        <w:rPr>
          <w:szCs w:val="28"/>
        </w:rPr>
      </w:pPr>
    </w:p>
    <w:p w:rsidR="009E3DE5" w:rsidRPr="005C3B52" w:rsidRDefault="00AB2D5F" w:rsidP="009E3DE5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41" type="#_x0000_t202" style="position:absolute;margin-left:-1.95pt;margin-top:6.15pt;width:10in;height:25.5pt;z-index:251667456">
            <v:textbox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ий</w:t>
                  </w: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, старший воспитатель</w:t>
                  </w:r>
                </w:p>
              </w:txbxContent>
            </v:textbox>
          </v:shape>
        </w:pic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</w:p>
    <w:p w:rsidR="009E3DE5" w:rsidRPr="005C3B52" w:rsidRDefault="00AB2D5F" w:rsidP="009E3DE5">
      <w:pPr>
        <w:spacing w:after="0" w:line="240" w:lineRule="auto"/>
        <w:rPr>
          <w:rFonts w:ascii="Times New Roman" w:hAnsi="Times New Roman"/>
          <w:color w:val="FF6600"/>
          <w:sz w:val="28"/>
          <w:szCs w:val="28"/>
        </w:rPr>
      </w:pPr>
      <w:r>
        <w:rPr>
          <w:rFonts w:ascii="Times New Roman" w:hAnsi="Times New Roman"/>
          <w:noProof/>
          <w:color w:val="FF6600"/>
          <w:sz w:val="28"/>
          <w:szCs w:val="28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67" type="#_x0000_t70" style="position:absolute;margin-left:41.55pt;margin-top:4.25pt;width:7.15pt;height:15pt;z-index:251694080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2" type="#_x0000_t70" style="position:absolute;margin-left:159.3pt;margin-top:4.25pt;width:7.15pt;height:15pt;z-index:251688960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3" type="#_x0000_t70" style="position:absolute;margin-left:275.15pt;margin-top:4.25pt;width:7.15pt;height:15pt;z-index:251689984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4" type="#_x0000_t70" style="position:absolute;margin-left:374.6pt;margin-top:4.25pt;width:7.15pt;height:15pt;z-index:251691008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5" type="#_x0000_t70" style="position:absolute;margin-left:472.45pt;margin-top:4.25pt;width:7.15pt;height:15pt;z-index:251692032"/>
        </w:pict>
      </w:r>
      <w:r w:rsidRPr="00AB2D5F">
        <w:rPr>
          <w:rFonts w:ascii="Times New Roman" w:hAnsi="Times New Roman"/>
          <w:noProof/>
          <w:sz w:val="28"/>
          <w:szCs w:val="28"/>
        </w:rPr>
        <w:pict>
          <v:shape id="_x0000_s1071" type="#_x0000_t70" style="position:absolute;margin-left:561.3pt;margin-top:4.25pt;width:7.15pt;height:15pt;z-index:251698176"/>
        </w:pict>
      </w:r>
      <w:r>
        <w:rPr>
          <w:rFonts w:ascii="Times New Roman" w:hAnsi="Times New Roman"/>
          <w:noProof/>
          <w:color w:val="FF6600"/>
          <w:sz w:val="28"/>
          <w:szCs w:val="28"/>
        </w:rPr>
        <w:pict>
          <v:shape id="_x0000_s1066" type="#_x0000_t70" style="position:absolute;margin-left:657.65pt;margin-top:2.05pt;width:7.15pt;height:15pt;z-index:251693056"/>
        </w:pict>
      </w:r>
    </w:p>
    <w:p w:rsidR="009E3DE5" w:rsidRPr="005C3B52" w:rsidRDefault="00AB2D5F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margin-left:232.8pt;margin-top:12.1pt;width:92.05pt;height:92.15pt;z-index:251670528">
            <v:textbox style="mso-next-textbox:#_x0000_s1044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Инструктор по физической культуре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202" style="position:absolute;margin-left:109.8pt;margin-top:12.1pt;width:105.85pt;height:88.4pt;z-index:251669504">
            <v:textbox style="mso-next-textbox:#_x0000_s1043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margin-left:-5.7pt;margin-top:12.1pt;width:94.5pt;height:88.4pt;z-index:251668480">
            <v:textbox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Воспитатели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202" style="position:absolute;margin-left:343.25pt;margin-top:12.1pt;width:71.8pt;height:92.15pt;z-index:251671552">
            <v:textbox style="mso-next-textbox:#_x0000_s1045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Учитель - логопед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202" style="position:absolute;margin-left:434.55pt;margin-top:12.4pt;width:72.75pt;height:92.15pt;z-index:251672576">
            <v:textbox style="mso-next-textbox:#_x0000_s1046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Педагог-психолог</w:t>
                  </w:r>
                </w:p>
              </w:txbxContent>
            </v:textbox>
          </v:shape>
        </w:pict>
      </w:r>
      <w:r w:rsidRPr="00AB2D5F">
        <w:rPr>
          <w:rFonts w:ascii="Times New Roman" w:hAnsi="Times New Roman"/>
          <w:noProof/>
          <w:color w:val="FF6600"/>
          <w:sz w:val="28"/>
          <w:szCs w:val="28"/>
        </w:rPr>
        <w:pict>
          <v:shape id="_x0000_s1069" type="#_x0000_t202" style="position:absolute;margin-left:526.8pt;margin-top:12.1pt;width:72.75pt;height:92.15pt;z-index:251696128">
            <v:textbox style="mso-next-textbox:#_x0000_s1069">
              <w:txbxContent>
                <w:p w:rsidR="00EA72CA" w:rsidRPr="00AE2414" w:rsidRDefault="00EA72CA" w:rsidP="009E3DE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Воспита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тель</w:t>
                  </w:r>
                  <w:proofErr w:type="spellEnd"/>
                  <w:proofErr w:type="gramEnd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по </w:t>
                  </w:r>
                  <w:proofErr w:type="spellStart"/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ИЗО-деят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</w:t>
                  </w:r>
                  <w:r w:rsidRPr="00AE2414">
                    <w:rPr>
                      <w:rFonts w:ascii="Times New Roman" w:hAnsi="Times New Roman"/>
                      <w:sz w:val="28"/>
                      <w:szCs w:val="28"/>
                    </w:rPr>
                    <w:t>ти</w:t>
                  </w:r>
                  <w:proofErr w:type="spellEnd"/>
                </w:p>
              </w:txbxContent>
            </v:textbox>
          </v:shape>
        </w:pict>
      </w:r>
    </w:p>
    <w:p w:rsidR="009E3DE5" w:rsidRPr="005C3B52" w:rsidRDefault="00AB2D5F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202" style="position:absolute;margin-left:621.3pt;margin-top:-.25pt;width:87pt;height:92.15pt;z-index:251673600">
            <v:textbox style="mso-next-textbox:#_x0000_s1047"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Врач, старшая медсестра</w:t>
                  </w:r>
                </w:p>
              </w:txbxContent>
            </v:textbox>
          </v:shape>
        </w:pict>
      </w:r>
    </w:p>
    <w:p w:rsidR="009E3DE5" w:rsidRPr="005C3B52" w:rsidRDefault="00AB2D5F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AB2D5F">
        <w:rPr>
          <w:rFonts w:ascii="Times New Roman" w:hAnsi="Times New Roman"/>
          <w:noProof/>
          <w:sz w:val="28"/>
          <w:szCs w:val="28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51" type="#_x0000_t69" style="position:absolute;left:0;text-align:left;margin-left:85.05pt;margin-top:8.8pt;width:21pt;height:9.25pt;z-index:251677696"/>
        </w:pict>
      </w:r>
      <w:r w:rsidRPr="00AB2D5F">
        <w:rPr>
          <w:rFonts w:ascii="Times New Roman" w:hAnsi="Times New Roman"/>
          <w:noProof/>
          <w:sz w:val="28"/>
          <w:szCs w:val="28"/>
        </w:rPr>
        <w:pict>
          <v:shape id="_x0000_s1052" type="#_x0000_t69" style="position:absolute;left:0;text-align:left;margin-left:215.65pt;margin-top:13.6pt;width:17.15pt;height:9.25pt;z-index:251678720"/>
        </w:pict>
      </w:r>
      <w:r w:rsidRPr="00AB2D5F">
        <w:rPr>
          <w:rFonts w:ascii="Times New Roman" w:hAnsi="Times New Roman"/>
          <w:noProof/>
          <w:sz w:val="28"/>
          <w:szCs w:val="28"/>
        </w:rPr>
        <w:pict>
          <v:shape id="_x0000_s1053" type="#_x0000_t69" style="position:absolute;left:0;text-align:left;margin-left:323.55pt;margin-top:8.8pt;width:19.7pt;height:9.25pt;z-index:251679744"/>
        </w:pict>
      </w:r>
      <w:r w:rsidRPr="00AB2D5F">
        <w:rPr>
          <w:rFonts w:ascii="Times New Roman" w:hAnsi="Times New Roman"/>
          <w:noProof/>
          <w:sz w:val="28"/>
          <w:szCs w:val="28"/>
        </w:rPr>
        <w:pict>
          <v:shape id="_x0000_s1070" type="#_x0000_t69" style="position:absolute;left:0;text-align:left;margin-left:507.3pt;margin-top:13.6pt;width:19.5pt;height:9.25pt;flip:y;z-index:251697152"/>
        </w:pict>
      </w:r>
      <w:r w:rsidRPr="00AB2D5F">
        <w:rPr>
          <w:rFonts w:ascii="Times New Roman" w:hAnsi="Times New Roman"/>
          <w:noProof/>
          <w:sz w:val="28"/>
          <w:szCs w:val="28"/>
        </w:rPr>
        <w:pict>
          <v:shape id="_x0000_s1055" type="#_x0000_t69" style="position:absolute;left:0;text-align:left;margin-left:599.55pt;margin-top:13.6pt;width:21.75pt;height:9.25pt;z-index:251681792"/>
        </w:pict>
      </w:r>
    </w:p>
    <w:p w:rsidR="009E3DE5" w:rsidRPr="005C3B52" w:rsidRDefault="00AB2D5F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AB2D5F">
        <w:rPr>
          <w:rFonts w:ascii="Times New Roman" w:hAnsi="Times New Roman"/>
          <w:noProof/>
          <w:sz w:val="28"/>
          <w:szCs w:val="28"/>
        </w:rPr>
        <w:pict>
          <v:shape id="_x0000_s1054" type="#_x0000_t69" style="position:absolute;left:0;text-align:left;margin-left:415.05pt;margin-top:1.95pt;width:19.5pt;height:9.25pt;z-index:251680768"/>
        </w:pict>
      </w: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AB2D5F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1" type="#_x0000_t67" style="position:absolute;left:0;text-align:left;margin-left:657.65pt;margin-top:11.4pt;width:7.15pt;height:22.5pt;z-index:251687936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72" type="#_x0000_t67" style="position:absolute;left:0;text-align:left;margin-left:561.3pt;margin-top:11.4pt;width:7.15pt;height:22.5pt;z-index:25169920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60" type="#_x0000_t67" style="position:absolute;left:0;text-align:left;margin-left:465.3pt;margin-top:11.4pt;width:7.15pt;height:22.5pt;z-index:251686912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9" type="#_x0000_t67" style="position:absolute;left:0;text-align:left;margin-left:367.45pt;margin-top:11.4pt;width:7.15pt;height:22.5pt;z-index:251685888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8" type="#_x0000_t67" style="position:absolute;left:0;text-align:left;margin-left:275.15pt;margin-top:11.4pt;width:7.15pt;height:22.5pt;z-index:251684864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7" type="#_x0000_t67" style="position:absolute;left:0;text-align:left;margin-left:159.3pt;margin-top:7.65pt;width:7.15pt;height:26.25pt;z-index:251683840"/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056" type="#_x0000_t67" style="position:absolute;left:0;text-align:left;margin-left:41.55pt;margin-top:7.65pt;width:7.15pt;height:26.25pt;z-index:251682816"/>
        </w:pict>
      </w: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AB2D5F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8" type="#_x0000_t202" style="position:absolute;left:0;text-align:left;margin-left:1.8pt;margin-top:5.5pt;width:716.25pt;height:40.45pt;z-index:251674624">
            <v:textbox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Осуществление воспитательно-образовательного процесса</w:t>
                  </w:r>
                </w:p>
              </w:txbxContent>
            </v:textbox>
          </v:shape>
        </w:pict>
      </w: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AB2D5F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D5F">
        <w:rPr>
          <w:rFonts w:ascii="Times New Roman" w:hAnsi="Times New Roman"/>
          <w:b/>
          <w:noProof/>
          <w:sz w:val="28"/>
          <w:szCs w:val="28"/>
        </w:rPr>
        <w:pict>
          <v:shape id="_x0000_s1050" type="#_x0000_t67" style="position:absolute;margin-left:353.55pt;margin-top:1.4pt;width:7.15pt;height:32.25pt;z-index:251676672"/>
        </w:pic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AB2D5F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49" type="#_x0000_t202" style="position:absolute;left:0;text-align:left;margin-left:1.8pt;margin-top:1.45pt;width:10in;height:116.95pt;z-index:251675648">
            <v:textbox>
              <w:txbxContent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Всестороннее развитие детей с учетом возрастных и индивидуальных особенностей по основным направлениям:</w:t>
                  </w:r>
                </w:p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физическому, социально-личностному, познавательно-речевому, художественно-эстетическому.</w:t>
                  </w:r>
                </w:p>
                <w:p w:rsidR="00EA72CA" w:rsidRPr="00CA4CF8" w:rsidRDefault="00EA72CA" w:rsidP="009E3DE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4CF8">
                    <w:rPr>
                      <w:rFonts w:ascii="Times New Roman" w:hAnsi="Times New Roman"/>
                      <w:sz w:val="28"/>
                      <w:szCs w:val="28"/>
                    </w:rPr>
                    <w:t>Обеспечение равных стартовых возможностей для обучения детей в общеобразовательных учреждениях</w:t>
                  </w:r>
                </w:p>
              </w:txbxContent>
            </v:textbox>
          </v:shape>
        </w:pic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Реализуемые программы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E3DE5" w:rsidRPr="005C3B52" w:rsidRDefault="009E3DE5" w:rsidP="009E3DE5">
      <w:pPr>
        <w:shd w:val="clear" w:color="auto" w:fill="FFFFFF"/>
        <w:spacing w:after="0" w:line="240" w:lineRule="auto"/>
        <w:ind w:left="14" w:firstLine="694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b/>
          <w:i/>
          <w:sz w:val="28"/>
          <w:szCs w:val="28"/>
        </w:rPr>
        <w:t xml:space="preserve">Детский сад работает в соответствии </w:t>
      </w:r>
      <w:r w:rsidRPr="005C3B52">
        <w:rPr>
          <w:rFonts w:ascii="Times New Roman" w:hAnsi="Times New Roman"/>
          <w:sz w:val="28"/>
          <w:szCs w:val="28"/>
        </w:rPr>
        <w:t xml:space="preserve">с основной образовательной программой, разработанной рабочей группой учреждения в соответствии с  ФГОС ДО и с учетом  примерной основной  образовательной программы, авторской программы дошкольного образования «От рождения до школы» под редакцией Н.В. </w:t>
      </w:r>
      <w:proofErr w:type="spellStart"/>
      <w:r w:rsidRPr="005C3B5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, Т.С. Комаровой, М.А. Васильевой, парциальных программ «Я, ты, мы» Князева О. Л., </w:t>
      </w:r>
      <w:proofErr w:type="spellStart"/>
      <w:r w:rsidRPr="005C3B52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Р. Б., «Безопасность» Авдеева, </w:t>
      </w:r>
      <w:proofErr w:type="spellStart"/>
      <w:r w:rsidRPr="005C3B52">
        <w:rPr>
          <w:rFonts w:ascii="Times New Roman" w:hAnsi="Times New Roman"/>
          <w:sz w:val="28"/>
          <w:szCs w:val="28"/>
        </w:rPr>
        <w:t>Р.Б.Стеркина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t xml:space="preserve">Перечень используемых  программ и технологий, пособий. </w:t>
      </w: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«Социально-коммуникативное развитие», используемых в ДОУ:</w:t>
      </w: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920"/>
      </w:tblGrid>
      <w:tr w:rsidR="009E3DE5" w:rsidRPr="005C3B52" w:rsidTr="009E3DE5"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9920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9E3DE5" w:rsidRPr="005C3B52" w:rsidTr="009E3DE5">
        <w:trPr>
          <w:trHeight w:val="1691"/>
        </w:trPr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 М.: Просвещение, 2007.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Безопасность: Учебное пособие по основам безопасности жизнедеятельности детей старшего дошкольного возраста. / Н.Н. Авдеева, О.Л. Князева, Р.Б.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– М.: ООО «Издательство АСТ-ЛТД», 1998. – 160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«Я, ты, мы» Князева О.Л.,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99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основ безопасности.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М.Д.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Маханева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 – М.: ООО «Издательство АСТ-ЛТД», 1997.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В.Н.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Зимонина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 др. – 5-е изд. – М.: Просвещение, 2005. – 24 с.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Обучение детей дошкольного возраста правилам безопасного поведения на дорогах /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Семенюк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В.И., Владимиров Н.В. Изучение правил дорожного движения: Кн. для учителя. – Мн.: Нар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света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1996.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Стеркина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Р.Б. Основы безопасности  детей дошкольного возраста. – М.: Просвещение, 2000.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Твоя безопасность: Как себя вести дома и на улице. Для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средн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И ст. возраста: Кн. для дошкольников, воспитателей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/сада и родителей. / К.Ю.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Белая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В.Н.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Зимонина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, Л.А.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Кондрыкинская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 др. - М.: Просвещение, 2005.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Шорыгина Т.А. Осторожные сказки: Безопасность для малышей. – М.: Книголюб, 2004.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Шорыгина Т.А. Правила пожарной безопасности детей 5-8 лет. – М.: Сфера, 2005.</w:t>
            </w:r>
          </w:p>
        </w:tc>
      </w:tr>
      <w:tr w:rsidR="009E3DE5" w:rsidRPr="005C3B52" w:rsidTr="009E3DE5">
        <w:trPr>
          <w:trHeight w:val="408"/>
        </w:trPr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Комарова Т.С.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Л.В., Павлова Л.Ю. Трудовое воспитание в детском саду. – М.: Мозаика-Синтез, 2008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Нравственно-трудовое воспитание в детском саду. – М.: Мозаика-Синтез,2007.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Трудовое воспитание в детском саду (для занятий с детьми 3-7 лет) М.: Мозаика-Синтез,2014г. соответствует ФГОС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С.Н.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Теплюк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«Занятия на прогулках». М.,2001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Самообслуживание, самостоятельность, трудовое воспитание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Алгоритм умывания, Алгоритм одевания Кукла Маша с набором одежды по временам года.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Наш детский сад. Серия демонстрационных картин с методическими рекомендациями по обучению дошкольников рассказыванию: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Уч.-нагл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пос./Авт.-сост. Н.В.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Нищева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худ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.Р.Гофман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– СПб.: ДЕТСТВО-ПРЕСС,2006. – 9 картин, 24 с.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ек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– (б-ка журнала «Дошкольная педагогика»).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Все работу хороши. Детям о профессиях. Серия демонстрационных картин с методическими рекомендациями по обучению дошкольников рассказыванию: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нагл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 пос./Худ. В.М. Каратай, О.Н.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Уголок дежурства, форма дежурных (фартуки белые, цветные, клеенчатые), уборочный инвентарь (щетка-сметка, щетка половая, щетка для мытья игрушек, совок для мусора,, тазы, ведра, подносы, тряпочки).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Шорыгина Т.А.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Профессии. Какие они? Книга для воспитателей, гувернеров, родителей. М.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Наглядное пособие для педагогов, логопедов, воспитателей и родителей «Профессии в картинках» Издательство «ГНОМ и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«Познавательное  развитие», используемых в ДОУ:</w:t>
      </w: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9211"/>
      </w:tblGrid>
      <w:tr w:rsidR="009E3DE5" w:rsidRPr="005C3B52" w:rsidTr="009E3DE5"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Перечень  программ </w:t>
            </w:r>
          </w:p>
        </w:tc>
        <w:tc>
          <w:tcPr>
            <w:tcW w:w="921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Технологии и методические пособия</w:t>
            </w:r>
          </w:p>
        </w:tc>
      </w:tr>
      <w:tr w:rsidR="009E3DE5" w:rsidRPr="005C3B52" w:rsidTr="009E3DE5">
        <w:tc>
          <w:tcPr>
            <w:tcW w:w="5070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Программы, используемые в ДОУ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«От рождения до школы» под ред. Н.Е.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Вераксы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Т.С. Комаровой, М.А. Васильевой</w:t>
            </w:r>
          </w:p>
        </w:tc>
        <w:tc>
          <w:tcPr>
            <w:tcW w:w="921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Продуктивная (конструктивная) деятельность. Методические пособия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Н. Е.,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Веракса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А. Н. Проектная деятельность дошкольни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ков. — М.: Мозаика-Синтез, 2008-2010.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средней группе детского сада. — М.: Мозаика-Синтез, 2006-2010.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 В. Занятия по конструированию из строительного материала в подготовительной к школе группе детского сада. — М.: Мозаика-Синтез, 2014г.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элементарных математических представлений. Методические пособия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И.А.,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во второй младшей группе детского сада: Планы занятий.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.: Мозаика-Синтез, 2014г.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 А. Занятия по формированию элементарных математических представлений в средней группе детского сада: Планы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заня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тий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.: Мозаика-Синтез, 2006-2010.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 А.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Занятия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но формированию элементарных математических представлений в старшей группе детского сада: Планы заня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 xml:space="preserve">тий.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: Мозаика-Синтез, 2009-2010.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Помораева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И. 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Позина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 А. формирование элементарных математических представлений (подготовительная к школе группа:. -М: Мозаика-Синтез, 2014г.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целостной картины мира. Методические пособия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В. Ребенок и окружающий мир. — М.: Мозаика-Синтез, 2005-2010.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В. Предметный мир как средство формирования творчества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де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тей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., 2002.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Что было до... Игры-путешествия в прошлое предметов. — М., 1999.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О.В. Предметный мир как источник познания социальной действи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тельности.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—С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амара, 1997.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В. Ознакомление с предметным и социальным окружением во второй млад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шей группе (для занятий с детьми 3-4 лет.. — М.: Мозаика-Синтез, 2014г. соответствует ФГОС.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 Ознакомление с окружающим миром в средней груп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пе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ля занятий с детьми 4-5 лет — М.: Мозаика-Синтез, 2014г. соответствует ФГОС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Дыбина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В. Ознакомление с предметным и социальным окружением (подготовительная к школе группа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ля занятий с детьми 6-7 лет. — М.: Мозаика-Синтез, 2014г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оответствует ФГОС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Саулина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Т. Ф. Три сигнала светофора. Ознакомление дошкольников с пра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 xml:space="preserve">вилами дорожного движения.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.: Мозаика-Синтез, 2009-2010.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А. Экологическое воспитание в детском саду. — М: Мозаика-Синтез, 2005-2010.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ческих представлений в первой младшей группе детского сада. — М.: Мозаи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ка-Синтез, 2007-2010.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ческих представлений во второй младшей группе детского сада.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.: Мозаи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ка-Синтез, 2007-2010.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Соломенникова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 А. Занятия по формированию элементарных экологи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 xml:space="preserve">ческих представлений в средней группе детского сада.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—М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.: Мозаика-Синтез, 2009-2010.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Холодова О.Л., Крашенинников Е.Е. Развитие познавательных способностей дошкольников (для занятий с детьми 4-7 лет) - М.: Мозаи</w:t>
            </w:r>
            <w:r w:rsidRPr="005C3B52">
              <w:rPr>
                <w:rFonts w:ascii="Times New Roman" w:hAnsi="Times New Roman"/>
                <w:sz w:val="28"/>
                <w:szCs w:val="28"/>
              </w:rPr>
              <w:softHyphen/>
              <w:t>ка-</w:t>
            </w: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Синтез, 2014г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«Речевое развитие», используемых в ДОУ: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19"/>
        <w:gridCol w:w="10562"/>
      </w:tblGrid>
      <w:tr w:rsidR="009E3DE5" w:rsidRPr="005C3B52" w:rsidTr="009E3DE5">
        <w:tc>
          <w:tcPr>
            <w:tcW w:w="3719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562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9E3DE5" w:rsidRPr="005C3B52" w:rsidTr="009E3DE5">
        <w:trPr>
          <w:trHeight w:val="2010"/>
        </w:trPr>
        <w:tc>
          <w:tcPr>
            <w:tcW w:w="3719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Г.М.Лямина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Развитие речи детей раннего возраста. – М.: Айрис-Дидактика, 2005.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Приобщение детей к художественной литературе. – М.: Мозаика-Синтез, 2005.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саду»- М.: Мозаика-Синтез, 2005 </w:t>
            </w:r>
          </w:p>
        </w:tc>
        <w:tc>
          <w:tcPr>
            <w:tcW w:w="1056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первой младшей группе детского сада»- М.: Мозаика-Синтез, 2007-2010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2-3 лет: Наглядно-дидактическое пособие.- М.: Мозаика-Синтез, 2008-2010.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во второй младшей группе детского сада»- М.: Мозаика-Синтез, 2007-2010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Средняя группа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ля занятий с детьми 3-4 лет: М.: Мозаика-Синтез,2014г. соответствует ФГОС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«Развитие речи в детском саду. Для занятий с детьми 2-4 лет: Раздаточный материал.- М.: Мозаика-Синтез, 2008-2010.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средней группе детского сада»- М.: Мозаика-Синтез, 2007-2010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В.В. «Занятия по развитию речи в старшей группе детского сада»- М.: Мозаика-Синтез, 2007-2010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Книга для чтения в детском саду и дома. Хрестоматия. /Сост.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Н.П.Ильчук и др. – М.: Оникс – ХХ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век, 2005.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Предметные, сюжетные картины, демонстрационный материал, серии картин, картотека художественной литературы.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В.В.Гербова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Развитие речи. Учебно-наглядное пособие. – М.: Мозаика-Синтез, 2007</w:t>
            </w:r>
          </w:p>
        </w:tc>
      </w:tr>
    </w:tbl>
    <w:p w:rsidR="009E3DE5" w:rsidRPr="005C3B52" w:rsidRDefault="009E3DE5" w:rsidP="009E3DE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«Художественно-эстетическое развитие», используемых в ДОУ:</w:t>
      </w:r>
    </w:p>
    <w:p w:rsidR="009E3DE5" w:rsidRPr="005C3B52" w:rsidRDefault="009E3DE5" w:rsidP="009E3DE5">
      <w:pPr>
        <w:pStyle w:val="a5"/>
        <w:spacing w:after="0" w:line="240" w:lineRule="auto"/>
        <w:ind w:left="0" w:firstLine="708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2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9"/>
        <w:gridCol w:w="10462"/>
      </w:tblGrid>
      <w:tr w:rsidR="009E3DE5" w:rsidRPr="005C3B52" w:rsidTr="009E3DE5">
        <w:tc>
          <w:tcPr>
            <w:tcW w:w="3819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462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9E3DE5" w:rsidRPr="005C3B52" w:rsidTr="009E3DE5">
        <w:trPr>
          <w:trHeight w:val="70"/>
        </w:trPr>
        <w:tc>
          <w:tcPr>
            <w:tcW w:w="3819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Комарова Т.С. Изобразительная деятельность в детском саду. –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2005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Конструирование и ручной труд в детском саду –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2008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Сауко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Т.Н., Буренина А.И. «Топ-хлоп, малыши»: программа музыкально-ритмического воспитания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детей 2-3 лет. – СПб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2001.  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6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Изобразительная деятельность, приобщение к искусству.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Комарова Т.С. Занятия по изобразительной деятельности в средней группе детского сада.-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средней группе детского сада. – М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– Синтез, 2006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Комарова Т.С. Занятия по изобразительной деятельности в старшей группе детского сада.-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старшей группе детского сада. – М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– Синтез, 2006.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Комарова Т.С. Занятия по изобразительной деятельности в подготовительной к школе  группе детского сада.-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Мозайка-Синтез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2007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Куцакова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Л.В. Занятия по конструированию из строительного материала в подготовительной к школе группе детского сада. – М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Мозайка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– Синтез, 2006.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В.А. Петрова Музыка - малышам. – М.: Мозаика-Синтез, 2001.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В.А. Петрова «Мы танцуем и поем». – М.: «Карапуз», 1998.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«Хрестоматия музыкального репертуара» (сост. В. А. Петрова). – М.: Центр «Гармония», 1995.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Аудиокассеты с записями музыкальных произведений (сост. В. А. Петрова). – М.: ГДРЗ, 1995.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по каждой возрастной группе: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«Музыкальная палитра»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«Танцевальная палитра»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Дзержинская И. Л. Музыкальное воспитание младших дошкольников: Пособие для воспитателя и муз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уководителя детского сада (из опыта работы). — М.: Просвещение, 1985. — 160c.: ноты.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«Музыкальная палитра», «Танцевальная палитра»)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Костина Э. П.Музыкально-дидактические игры.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остов-на-Дону : « Феникс»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Серия: Сердце отдаю детям, 2010 -212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Коренева Т. Ф. Музыкально-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для детей дошкольного и младшего школьного возраста. — В 2 частях. —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Учеб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метод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пособие. — (Воспитание и дополнительное образование детей). — (Б-ка музыкального руководителя и педагога музыки). — М.: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Гуманит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 изд. центр «ВЛАДОС», 2001. — Ч. 1. — 112 с.: ноты.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Тарасова К. В.,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Рубан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Т. Г. Дети слушают музыку: Методические рекомендации к занятиям с дошкольниками по слушанию музыки. — М.: Мозаика-Синтез, 2001.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Хрестоматия музыкального репертуара». Пятый год жизни. – М.: Центр «Гармония», 1993.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Аудиокассеты с записями произведений камерной и оперной музыки.  Пятый год жизни. – М.: Центр «Гармония», 1993.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О.П.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Радынова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«Музыкальное развитие детей» в двух частях. – М.: 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», 1997.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«Баюшки-баю». Методическое пособие. – М.: 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», 1995.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для данной возрастной группы: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«Музыкальная палитра», «Танцевальная палитра»)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Костина Э. П.Музыкально-дидактические игры.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-Р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остов-на-Дону : « Феникс» ,2010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Меркулова Л. Р. Оркестр в детском саду. Программа формирования эмоционального сопереживания и осознания музыки через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музицирование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. — М., 1999.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Ветлугина Н. А. Музыкальное воспитание в детском саду. — М.: Просвещение, 1981. — 240 с.: ноты. — (Б-ка воспитателя дет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ада). 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«Хрестоматия музыкального репертуара». Шестой год жизни. – М.: 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Виоланта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», 1998. 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E3DE5" w:rsidRPr="005C3B52" w:rsidRDefault="009E3DE5" w:rsidP="009E3DE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Перечень программ и технологий образовательной области «Физическое  развитие», используемых в ДОУ: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2"/>
        <w:gridCol w:w="10491"/>
      </w:tblGrid>
      <w:tr w:rsidR="009E3DE5" w:rsidRPr="005C3B52" w:rsidTr="009E3DE5">
        <w:tc>
          <w:tcPr>
            <w:tcW w:w="3792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10491" w:type="dxa"/>
          </w:tcPr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Дидактические и методические пособия</w:t>
            </w:r>
          </w:p>
        </w:tc>
      </w:tr>
      <w:tr w:rsidR="009E3DE5" w:rsidRPr="005C3B52" w:rsidTr="009E3DE5">
        <w:tc>
          <w:tcPr>
            <w:tcW w:w="379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Пензулаева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Л.И. Физкультурные занятия в детском саду. – М., Мозаика-Синтез, 2009.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Галигузова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Л.Н., Мещерякова С.Ю. Физическое развитие. М., Мозаика-Синтез, 2007.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Лайзане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С.Л. Физическая культура для малышей. – М., 2007.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Тимофеева Е.А.Подвижные игры младшего дошкольного возраста. – М., Просвещение, 1986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Борисенко М.Г.,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Датешидзе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Т.А., Лукина 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Н.А. Ползаем. Ходим. Бегаем. Прыгаем. – СПб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., «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Паритет», 2003.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Маханева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М.Д. Воспитание здорового ребенка. – М., АРКТИ, 1999.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Э.Я. Методика проведения подвижных игр. – М., 2008.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Степаненкова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Э.Я. Методика физического воспитания. – М., 2005.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Глазырина Л.Д. Физическая культура в старшей группе детского сада. – М.,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Владос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2005.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Осокина Т.И., Тимофеева Е.А.,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М.А. Физкультурное и спортивно-игровое оборудование для дошкольных учреждений. – М., Мозаика-Синтез, 1999.</w:t>
            </w:r>
          </w:p>
          <w:p w:rsidR="009E3DE5" w:rsidRPr="005C3B52" w:rsidRDefault="009E3DE5" w:rsidP="009E3D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Шебеко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В.Н., Ермак Н.Н. Физкультурные праздники в детском саду. – М., Просвещение, 2003</w:t>
            </w:r>
          </w:p>
        </w:tc>
      </w:tr>
      <w:tr w:rsidR="009E3DE5" w:rsidRPr="005C3B52" w:rsidTr="009E3DE5">
        <w:tc>
          <w:tcPr>
            <w:tcW w:w="379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326" w:lineRule="atLeast"/>
        <w:contextualSpacing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231F20"/>
          <w:sz w:val="28"/>
          <w:szCs w:val="28"/>
        </w:rPr>
        <w:lastRenderedPageBreak/>
        <w:t>Аналитическая справка по результатам мониторинга образовательного проце</w:t>
      </w:r>
      <w:r w:rsidR="002B2958" w:rsidRPr="005C3B52">
        <w:rPr>
          <w:rFonts w:ascii="Times New Roman" w:hAnsi="Times New Roman"/>
          <w:b/>
          <w:bCs/>
          <w:color w:val="231F20"/>
          <w:sz w:val="28"/>
          <w:szCs w:val="28"/>
        </w:rPr>
        <w:t xml:space="preserve">сса и детского развития  на 2019-2020 </w:t>
      </w:r>
      <w:r w:rsidRPr="005C3B52">
        <w:rPr>
          <w:rFonts w:ascii="Times New Roman" w:hAnsi="Times New Roman"/>
          <w:b/>
          <w:bCs/>
          <w:color w:val="231F20"/>
          <w:sz w:val="28"/>
          <w:szCs w:val="28"/>
        </w:rPr>
        <w:t xml:space="preserve"> учебный год.</w:t>
      </w:r>
    </w:p>
    <w:p w:rsidR="009E3DE5" w:rsidRPr="005C3B52" w:rsidRDefault="009E3DE5" w:rsidP="009E3DE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Воспитательно-образовательный проце</w:t>
      </w:r>
      <w:proofErr w:type="gramStart"/>
      <w:r w:rsidRPr="005C3B52">
        <w:rPr>
          <w:rFonts w:ascii="Times New Roman" w:hAnsi="Times New Roman"/>
          <w:color w:val="000000"/>
          <w:sz w:val="28"/>
          <w:szCs w:val="28"/>
        </w:rPr>
        <w:t>сс в гр</w:t>
      </w:r>
      <w:proofErr w:type="gramEnd"/>
      <w:r w:rsidRPr="005C3B52">
        <w:rPr>
          <w:rFonts w:ascii="Times New Roman" w:hAnsi="Times New Roman"/>
          <w:color w:val="000000"/>
          <w:sz w:val="28"/>
          <w:szCs w:val="28"/>
        </w:rPr>
        <w:t xml:space="preserve">уппах  выстроен на основе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>, Т.С.Комаровой, М.А.Васильевой.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sz w:val="28"/>
          <w:szCs w:val="28"/>
        </w:rPr>
        <w:t>Частота проведения мониторинга:</w:t>
      </w:r>
      <w:r w:rsidRPr="005C3B52">
        <w:rPr>
          <w:rFonts w:ascii="Times New Roman" w:hAnsi="Times New Roman"/>
          <w:color w:val="000000"/>
          <w:sz w:val="28"/>
          <w:szCs w:val="28"/>
        </w:rPr>
        <w:t> 2 раза в год (сентябрь, май).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sz w:val="28"/>
          <w:szCs w:val="28"/>
        </w:rPr>
        <w:t>Лица, которые осуществляли мониторинг: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 воспитатели, специалисты.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Воспитателями групп осуществлялся мониторинг в двух направлениях: развитие навыков и умений по образовательным областям и оценка развития интегративных качеств.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Сбор информации основывался на использовании следующих методик: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систематические наблюдения;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организация специальной игровой деятельности;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получение ответов на поставленные задачи через педагогические ситуации;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анализ продуктов детской деятельности.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Данные о результатах мониторинга отражались в специальных таблицах развития ребенка.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В процессе мониторинга выделяются физические, интеллектуальные и личностные качества ребенка. Достижения детей оцениваются путем бесед, наблюдений, при помощи создания педагогических ситуаций, организации игровой деятельности, анализа работ продуктивной деятельности и специальных диагностических материалов. Данные о результатах мониторинга заносятся в таблицу развития ребенка.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Мониторинг образовательного процесса, содержащий пять образовательных областей («Познавательное развитие», «Речевое развитие», «Социально-коммуникативное», «Художественно-эстетическое»</w:t>
      </w:r>
      <w:proofErr w:type="gramStart"/>
      <w:r w:rsidRPr="005C3B52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5C3B52">
        <w:rPr>
          <w:rFonts w:ascii="Times New Roman" w:hAnsi="Times New Roman"/>
          <w:color w:val="000000"/>
          <w:sz w:val="28"/>
          <w:szCs w:val="28"/>
        </w:rPr>
        <w:t xml:space="preserve"> «Физическое развитие»), позволил осуществить комплексный подход к оценке уровня развития ребенка.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Основанием для сбора информации служили: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ежедневные беседы;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систематические наблюдения;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получение ответов на поставленные задачи через педагогические ситуации;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анализ продуктов детской деятельности;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- организация специальной игровой деятельности.</w:t>
      </w:r>
    </w:p>
    <w:p w:rsidR="009E3DE5" w:rsidRPr="005C3B52" w:rsidRDefault="009E3DE5" w:rsidP="009E3DE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lastRenderedPageBreak/>
        <w:t>Данные о результатах мониторинга заносились в таблицу развития ребенка.</w:t>
      </w:r>
    </w:p>
    <w:p w:rsidR="009E3DE5" w:rsidRPr="005C3B52" w:rsidRDefault="009E3DE5" w:rsidP="005C3B52">
      <w:pPr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Результаты воспитательно-образовательной деятельности с детьми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Мониторинг достижения детьми планируемых результатов освоения ООП </w:t>
      </w:r>
      <w:proofErr w:type="gramStart"/>
      <w:r w:rsidRPr="005C3B52">
        <w:rPr>
          <w:rFonts w:ascii="Times New Roman" w:hAnsi="Times New Roman"/>
          <w:i/>
          <w:sz w:val="28"/>
          <w:szCs w:val="28"/>
        </w:rPr>
        <w:t>ДО</w:t>
      </w:r>
      <w:proofErr w:type="gramEnd"/>
    </w:p>
    <w:p w:rsidR="009E3DE5" w:rsidRPr="005C3B52" w:rsidRDefault="006850FB" w:rsidP="009E3D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За  2019 – 2020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учебный год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Группа раннего возраста № 1</w:t>
      </w:r>
    </w:p>
    <w:p w:rsidR="009E3DE5" w:rsidRPr="005C3B52" w:rsidRDefault="006850FB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начало года – 27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детей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конец</w:t>
      </w:r>
      <w:r w:rsidR="006850FB" w:rsidRPr="005C3B52">
        <w:rPr>
          <w:rFonts w:ascii="Times New Roman" w:hAnsi="Times New Roman"/>
          <w:i/>
          <w:sz w:val="28"/>
          <w:szCs w:val="28"/>
        </w:rPr>
        <w:t xml:space="preserve"> года – 27</w:t>
      </w:r>
      <w:r w:rsidRPr="005C3B52">
        <w:rPr>
          <w:rFonts w:ascii="Times New Roman" w:hAnsi="Times New Roman"/>
          <w:i/>
          <w:sz w:val="28"/>
          <w:szCs w:val="28"/>
        </w:rPr>
        <w:t xml:space="preserve"> детей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Динамика адаптации 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854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2"/>
        <w:gridCol w:w="2716"/>
        <w:gridCol w:w="2507"/>
        <w:gridCol w:w="3342"/>
        <w:gridCol w:w="2507"/>
      </w:tblGrid>
      <w:tr w:rsidR="009E3DE5" w:rsidRPr="005C3B52" w:rsidTr="009E3DE5">
        <w:trPr>
          <w:trHeight w:val="347"/>
        </w:trPr>
        <w:tc>
          <w:tcPr>
            <w:tcW w:w="2782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Учебный год</w:t>
            </w:r>
          </w:p>
        </w:tc>
        <w:tc>
          <w:tcPr>
            <w:tcW w:w="2716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Число детей</w:t>
            </w:r>
          </w:p>
        </w:tc>
        <w:tc>
          <w:tcPr>
            <w:tcW w:w="8355" w:type="dxa"/>
            <w:gridSpan w:val="3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Степень адаптации</w:t>
            </w:r>
          </w:p>
        </w:tc>
      </w:tr>
      <w:tr w:rsidR="009E3DE5" w:rsidRPr="005C3B52" w:rsidTr="009E3DE5">
        <w:trPr>
          <w:trHeight w:val="252"/>
        </w:trPr>
        <w:tc>
          <w:tcPr>
            <w:tcW w:w="2782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0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Легкая</w:t>
            </w:r>
          </w:p>
        </w:tc>
        <w:tc>
          <w:tcPr>
            <w:tcW w:w="334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 xml:space="preserve">Средняя </w:t>
            </w:r>
          </w:p>
        </w:tc>
        <w:tc>
          <w:tcPr>
            <w:tcW w:w="250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Тяжелая</w:t>
            </w:r>
          </w:p>
        </w:tc>
      </w:tr>
      <w:tr w:rsidR="009E3DE5" w:rsidRPr="005C3B52" w:rsidTr="009E3DE5">
        <w:trPr>
          <w:trHeight w:val="252"/>
        </w:trPr>
        <w:tc>
          <w:tcPr>
            <w:tcW w:w="278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6850FB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2019-2020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6850FB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27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 xml:space="preserve"> человек  начало года</w:t>
            </w: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6850FB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78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3342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6850FB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19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507" w:type="dxa"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tbl>
      <w:tblPr>
        <w:tblStyle w:val="a4"/>
        <w:tblpPr w:leftFromText="180" w:rightFromText="180" w:vertAnchor="text" w:horzAnchor="margin" w:tblpX="250" w:tblpY="854"/>
        <w:tblW w:w="10348" w:type="dxa"/>
        <w:tblLayout w:type="fixed"/>
        <w:tblLook w:val="04A0"/>
      </w:tblPr>
      <w:tblGrid>
        <w:gridCol w:w="2379"/>
        <w:gridCol w:w="882"/>
        <w:gridCol w:w="930"/>
        <w:gridCol w:w="954"/>
        <w:gridCol w:w="1144"/>
        <w:gridCol w:w="1083"/>
        <w:gridCol w:w="992"/>
        <w:gridCol w:w="992"/>
        <w:gridCol w:w="992"/>
      </w:tblGrid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9E3DE5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9E3DE5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9E3DE5" w:rsidRPr="005C3B52" w:rsidTr="009E3DE5">
        <w:trPr>
          <w:trHeight w:val="22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развитие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1833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2D7087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3608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18337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2D7087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2D708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Художественно – эстетическое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2D708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2D708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2D708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FE43A0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FE43A0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FE43A0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3372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</w:tr>
    </w:tbl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62053" w:rsidRPr="005C3B52" w:rsidRDefault="009E3DE5" w:rsidP="00F62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b/>
          <w:color w:val="000000" w:themeColor="text1"/>
          <w:sz w:val="28"/>
          <w:szCs w:val="28"/>
        </w:rPr>
        <w:t>Вывод:</w:t>
      </w:r>
      <w:r w:rsidR="00F62053" w:rsidRPr="005C3B52">
        <w:rPr>
          <w:color w:val="000000"/>
          <w:sz w:val="28"/>
          <w:szCs w:val="28"/>
        </w:rPr>
        <w:t xml:space="preserve"> сравнительный анализ результатов мониторинга 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  <w:proofErr w:type="spellStart"/>
      <w:r w:rsidR="00F62053" w:rsidRPr="005C3B52">
        <w:rPr>
          <w:color w:val="000000"/>
          <w:sz w:val="28"/>
          <w:szCs w:val="28"/>
        </w:rPr>
        <w:t>Н.Е.Вераксы</w:t>
      </w:r>
      <w:proofErr w:type="spellEnd"/>
      <w:r w:rsidR="00F62053" w:rsidRPr="005C3B52">
        <w:rPr>
          <w:color w:val="000000"/>
          <w:sz w:val="28"/>
          <w:szCs w:val="28"/>
        </w:rPr>
        <w:t>, Т.С.Комаровой, М.А.Васильевой 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F62053" w:rsidRPr="005C3B52" w:rsidRDefault="00F62053" w:rsidP="00F6205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Таким образом, образовательная деятельность в  группе №1 реализуется на достаточном уровне.</w:t>
      </w:r>
    </w:p>
    <w:p w:rsidR="009673D1" w:rsidRPr="005C3B52" w:rsidRDefault="00F62053" w:rsidP="00F62053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Очевиден положительный результат проделанной работы:  </w:t>
      </w:r>
      <w:r w:rsidR="009E3DE5" w:rsidRPr="005C3B52">
        <w:rPr>
          <w:color w:val="000000" w:themeColor="text1"/>
          <w:sz w:val="28"/>
          <w:szCs w:val="28"/>
        </w:rPr>
        <w:t xml:space="preserve">в результате анализа полученных данных мониторинга у воспитанников </w:t>
      </w:r>
      <w:r w:rsidR="006866C8" w:rsidRPr="005C3B52">
        <w:rPr>
          <w:color w:val="000000" w:themeColor="text1"/>
          <w:sz w:val="28"/>
          <w:szCs w:val="28"/>
        </w:rPr>
        <w:t>группы раннего возраста  за 2019 – 2020</w:t>
      </w:r>
      <w:r w:rsidR="009E3DE5" w:rsidRPr="005C3B52">
        <w:rPr>
          <w:color w:val="000000" w:themeColor="text1"/>
          <w:sz w:val="28"/>
          <w:szCs w:val="28"/>
        </w:rPr>
        <w:t xml:space="preserve"> учебный год можно сделать вывод</w:t>
      </w:r>
      <w:r w:rsidR="0014688C" w:rsidRPr="005C3B52">
        <w:rPr>
          <w:color w:val="000000" w:themeColor="text1"/>
          <w:sz w:val="28"/>
          <w:szCs w:val="28"/>
        </w:rPr>
        <w:t xml:space="preserve"> о положительной динамике</w:t>
      </w:r>
      <w:r w:rsidR="009673D1" w:rsidRPr="005C3B52">
        <w:rPr>
          <w:color w:val="000000" w:themeColor="text1"/>
          <w:sz w:val="28"/>
          <w:szCs w:val="28"/>
        </w:rPr>
        <w:t>:</w:t>
      </w:r>
    </w:p>
    <w:p w:rsidR="00246187" w:rsidRPr="005C3B52" w:rsidRDefault="0014688C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5C3B52">
        <w:rPr>
          <w:color w:val="000000" w:themeColor="text1"/>
          <w:sz w:val="28"/>
          <w:szCs w:val="28"/>
        </w:rPr>
        <w:t xml:space="preserve"> </w:t>
      </w:r>
      <w:r w:rsidR="009673D1" w:rsidRPr="005C3B52">
        <w:rPr>
          <w:color w:val="000000" w:themeColor="text1"/>
          <w:sz w:val="28"/>
          <w:szCs w:val="28"/>
        </w:rPr>
        <w:t>Высокий уровень развития 47 %, средний уровень -39%, низкий уровень 14%.</w:t>
      </w:r>
    </w:p>
    <w:p w:rsidR="0014688C" w:rsidRPr="005C3B52" w:rsidRDefault="009673D1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5C3B52">
        <w:rPr>
          <w:color w:val="000000" w:themeColor="text1"/>
          <w:sz w:val="28"/>
          <w:szCs w:val="28"/>
        </w:rPr>
        <w:t xml:space="preserve"> </w:t>
      </w:r>
      <w:r w:rsidR="00CF257B" w:rsidRPr="005C3B52">
        <w:rPr>
          <w:color w:val="000000" w:themeColor="text1"/>
          <w:sz w:val="28"/>
          <w:szCs w:val="28"/>
        </w:rPr>
        <w:t>В</w:t>
      </w:r>
      <w:r w:rsidR="00F62053" w:rsidRPr="005C3B52">
        <w:rPr>
          <w:color w:val="000000" w:themeColor="text1"/>
          <w:sz w:val="28"/>
          <w:szCs w:val="28"/>
        </w:rPr>
        <w:t xml:space="preserve"> </w:t>
      </w:r>
      <w:r w:rsidR="0014688C" w:rsidRPr="005C3B52">
        <w:rPr>
          <w:color w:val="000000" w:themeColor="text1"/>
          <w:sz w:val="28"/>
          <w:szCs w:val="28"/>
        </w:rPr>
        <w:t>следующих областях познавательное  и художественно -</w:t>
      </w:r>
      <w:r w:rsidR="00972D9B" w:rsidRPr="005C3B52">
        <w:rPr>
          <w:color w:val="000000" w:themeColor="text1"/>
          <w:sz w:val="28"/>
          <w:szCs w:val="28"/>
        </w:rPr>
        <w:t xml:space="preserve"> </w:t>
      </w:r>
      <w:r w:rsidR="0014688C" w:rsidRPr="005C3B52">
        <w:rPr>
          <w:color w:val="000000" w:themeColor="text1"/>
          <w:sz w:val="28"/>
          <w:szCs w:val="28"/>
        </w:rPr>
        <w:t>эстетиеское развитие</w:t>
      </w:r>
      <w:r w:rsidR="00F62053" w:rsidRPr="005C3B52">
        <w:rPr>
          <w:color w:val="000000" w:themeColor="text1"/>
          <w:sz w:val="28"/>
          <w:szCs w:val="28"/>
        </w:rPr>
        <w:t xml:space="preserve"> дети имеют более высокий уровень.</w:t>
      </w:r>
      <w:r w:rsidR="0014688C" w:rsidRPr="005C3B52">
        <w:rPr>
          <w:color w:val="000000" w:themeColor="text1"/>
          <w:sz w:val="28"/>
          <w:szCs w:val="28"/>
        </w:rPr>
        <w:t xml:space="preserve"> </w:t>
      </w:r>
      <w:r w:rsidR="00F62053" w:rsidRPr="005C3B52">
        <w:rPr>
          <w:color w:val="000000" w:themeColor="text1"/>
          <w:sz w:val="28"/>
          <w:szCs w:val="28"/>
        </w:rPr>
        <w:t>Н</w:t>
      </w:r>
      <w:r w:rsidR="0014688C" w:rsidRPr="005C3B52">
        <w:rPr>
          <w:color w:val="000000" w:themeColor="text1"/>
          <w:sz w:val="28"/>
          <w:szCs w:val="28"/>
        </w:rPr>
        <w:t xml:space="preserve">изкие результаты </w:t>
      </w:r>
      <w:r w:rsidR="00F62053" w:rsidRPr="005C3B52">
        <w:rPr>
          <w:color w:val="000000" w:themeColor="text1"/>
          <w:sz w:val="28"/>
          <w:szCs w:val="28"/>
        </w:rPr>
        <w:t>показали</w:t>
      </w:r>
      <w:proofErr w:type="gramStart"/>
      <w:r w:rsidR="00F62053" w:rsidRPr="005C3B52">
        <w:rPr>
          <w:color w:val="000000" w:themeColor="text1"/>
          <w:sz w:val="28"/>
          <w:szCs w:val="28"/>
        </w:rPr>
        <w:t xml:space="preserve"> </w:t>
      </w:r>
      <w:r w:rsidR="00246187" w:rsidRPr="005C3B52">
        <w:rPr>
          <w:color w:val="000000" w:themeColor="text1"/>
          <w:sz w:val="28"/>
          <w:szCs w:val="28"/>
        </w:rPr>
        <w:t>,</w:t>
      </w:r>
      <w:proofErr w:type="gramEnd"/>
      <w:r w:rsidR="00F62053" w:rsidRPr="005C3B52">
        <w:rPr>
          <w:color w:val="000000" w:themeColor="text1"/>
          <w:sz w:val="28"/>
          <w:szCs w:val="28"/>
        </w:rPr>
        <w:t>следующие области :</w:t>
      </w:r>
      <w:r w:rsidR="0014688C" w:rsidRPr="005C3B52">
        <w:rPr>
          <w:color w:val="000000" w:themeColor="text1"/>
          <w:sz w:val="28"/>
          <w:szCs w:val="28"/>
        </w:rPr>
        <w:t>физическое развитие и развитие речи</w:t>
      </w:r>
      <w:r w:rsidR="00246187" w:rsidRPr="005C3B52">
        <w:rPr>
          <w:color w:val="000000" w:themeColor="text1"/>
          <w:sz w:val="28"/>
          <w:szCs w:val="28"/>
        </w:rPr>
        <w:t xml:space="preserve"> дети имеют недостаточно </w:t>
      </w:r>
      <w:r w:rsidR="00246187" w:rsidRPr="005C3B52">
        <w:rPr>
          <w:color w:val="000000" w:themeColor="text1"/>
          <w:sz w:val="28"/>
          <w:szCs w:val="28"/>
        </w:rPr>
        <w:lastRenderedPageBreak/>
        <w:t>высокие результаты.</w:t>
      </w:r>
      <w:r w:rsidR="0014688C" w:rsidRPr="005C3B52">
        <w:rPr>
          <w:color w:val="000000" w:themeColor="text1"/>
          <w:sz w:val="28"/>
          <w:szCs w:val="28"/>
        </w:rPr>
        <w:t xml:space="preserve"> Причины индивидуальные особенности ребенка и нерегулярное посещение детского </w:t>
      </w:r>
      <w:proofErr w:type="gramStart"/>
      <w:r w:rsidR="0014688C" w:rsidRPr="005C3B52">
        <w:rPr>
          <w:color w:val="000000" w:themeColor="text1"/>
          <w:sz w:val="28"/>
          <w:szCs w:val="28"/>
        </w:rPr>
        <w:t>сада</w:t>
      </w:r>
      <w:proofErr w:type="gramEnd"/>
      <w:r w:rsidR="00246187" w:rsidRPr="005C3B52">
        <w:rPr>
          <w:color w:val="000000" w:themeColor="text1"/>
          <w:sz w:val="28"/>
          <w:szCs w:val="28"/>
        </w:rPr>
        <w:t xml:space="preserve"> и индивидуальное развитие детей.</w:t>
      </w:r>
    </w:p>
    <w:p w:rsidR="00972D9B" w:rsidRPr="005C3B52" w:rsidRDefault="00972D9B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972D9B" w:rsidRPr="005C3B52" w:rsidRDefault="00972D9B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972D9B" w:rsidRPr="005C3B52" w:rsidRDefault="00972D9B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:rsidR="009E3DE5" w:rsidRPr="005C3B52" w:rsidRDefault="006866C8" w:rsidP="009E3DE5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color w:val="000000" w:themeColor="text1"/>
          <w:sz w:val="28"/>
          <w:szCs w:val="28"/>
        </w:rPr>
      </w:pPr>
      <w:r w:rsidRPr="005C3B52">
        <w:rPr>
          <w:color w:val="000000" w:themeColor="text1"/>
          <w:sz w:val="28"/>
          <w:szCs w:val="28"/>
        </w:rPr>
        <w:t xml:space="preserve"> </w:t>
      </w:r>
      <w:r w:rsidR="009E3DE5" w:rsidRPr="005C3B52">
        <w:rPr>
          <w:b/>
          <w:color w:val="000000" w:themeColor="text1"/>
          <w:sz w:val="28"/>
          <w:szCs w:val="28"/>
        </w:rPr>
        <w:t>Предложения:</w:t>
      </w:r>
    </w:p>
    <w:p w:rsidR="009673D1" w:rsidRPr="005C3B52" w:rsidRDefault="009E3DE5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 w:themeColor="text1"/>
          <w:sz w:val="28"/>
          <w:szCs w:val="28"/>
        </w:rPr>
        <w:t>В течение следующего учебного года планируется проводить индивидуальную работу с детьми, пополнить учебно-методическую базу групп,  предметно-развивающую среду в группах.</w:t>
      </w:r>
      <w:r w:rsidR="009673D1" w:rsidRPr="005C3B52">
        <w:rPr>
          <w:b/>
          <w:color w:val="000000"/>
          <w:sz w:val="28"/>
          <w:szCs w:val="28"/>
        </w:rPr>
        <w:t xml:space="preserve"> Вывод</w:t>
      </w:r>
      <w:proofErr w:type="gramStart"/>
      <w:r w:rsidR="009673D1" w:rsidRPr="005C3B52">
        <w:rPr>
          <w:color w:val="000000"/>
          <w:sz w:val="28"/>
          <w:szCs w:val="28"/>
        </w:rPr>
        <w:t>.</w:t>
      </w:r>
      <w:proofErr w:type="gramEnd"/>
      <w:r w:rsidR="009673D1" w:rsidRPr="005C3B52">
        <w:rPr>
          <w:color w:val="000000"/>
          <w:sz w:val="28"/>
          <w:szCs w:val="28"/>
        </w:rPr>
        <w:t> </w:t>
      </w:r>
      <w:proofErr w:type="gramStart"/>
      <w:r w:rsidR="009673D1" w:rsidRPr="005C3B52">
        <w:rPr>
          <w:color w:val="000000"/>
          <w:sz w:val="28"/>
          <w:szCs w:val="28"/>
        </w:rPr>
        <w:t>с</w:t>
      </w:r>
      <w:proofErr w:type="gramEnd"/>
      <w:r w:rsidR="009673D1" w:rsidRPr="005C3B52">
        <w:rPr>
          <w:color w:val="000000"/>
          <w:sz w:val="28"/>
          <w:szCs w:val="28"/>
        </w:rPr>
        <w:t>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  <w:proofErr w:type="spellStart"/>
      <w:r w:rsidR="009673D1" w:rsidRPr="005C3B52">
        <w:rPr>
          <w:color w:val="000000"/>
          <w:sz w:val="28"/>
          <w:szCs w:val="28"/>
        </w:rPr>
        <w:t>Н.Е.Вераксы</w:t>
      </w:r>
      <w:proofErr w:type="spellEnd"/>
      <w:r w:rsidR="009673D1" w:rsidRPr="005C3B52">
        <w:rPr>
          <w:color w:val="000000"/>
          <w:sz w:val="28"/>
          <w:szCs w:val="28"/>
        </w:rPr>
        <w:t>, Т.С.Комаровой, М.А.Васильевой 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Таким образом, образовательная деятельность в группе №1 реализуется на достаточном уровне.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b/>
          <w:bCs/>
          <w:color w:val="000000"/>
          <w:sz w:val="28"/>
          <w:szCs w:val="28"/>
        </w:rPr>
        <w:t>Предложения: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На занятиях необходимо больше проводить игры на развитие мелкой моторики рук, пальчиковую гимнастику, артикуляционную гимнастику. На занятиях по развитию речи использовать </w:t>
      </w:r>
      <w:proofErr w:type="spellStart"/>
      <w:r w:rsidRPr="005C3B52">
        <w:rPr>
          <w:color w:val="000000"/>
          <w:sz w:val="28"/>
          <w:szCs w:val="28"/>
        </w:rPr>
        <w:t>потешки</w:t>
      </w:r>
      <w:proofErr w:type="spellEnd"/>
      <w:r w:rsidRPr="005C3B52">
        <w:rPr>
          <w:color w:val="000000"/>
          <w:sz w:val="28"/>
          <w:szCs w:val="28"/>
        </w:rPr>
        <w:t>, скороговорки, артикуляционную гимнастику. Для развития социально-коммуникативных качеств больше использовать сюжетно-ролевые игры, игры драматизации, задействовать мало активных детей.</w:t>
      </w:r>
    </w:p>
    <w:p w:rsidR="009673D1" w:rsidRPr="005C3B52" w:rsidRDefault="009673D1" w:rsidP="009673D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На занятиях по</w:t>
      </w:r>
      <w:proofErr w:type="gramStart"/>
      <w:r w:rsidRPr="005C3B52">
        <w:rPr>
          <w:color w:val="000000"/>
          <w:sz w:val="28"/>
          <w:szCs w:val="28"/>
        </w:rPr>
        <w:t xml:space="preserve"> И</w:t>
      </w:r>
      <w:proofErr w:type="gramEnd"/>
      <w:r w:rsidRPr="005C3B52">
        <w:rPr>
          <w:color w:val="000000"/>
          <w:sz w:val="28"/>
          <w:szCs w:val="28"/>
        </w:rPr>
        <w:t>зо деятельности уделять внимание нетрадиционным техникам рисования и аппликации. Для повышения коэффициента в образовательной области «Познание», использовать инновационные технологи</w:t>
      </w:r>
      <w:proofErr w:type="gramStart"/>
      <w:r w:rsidRPr="005C3B52">
        <w:rPr>
          <w:color w:val="000000"/>
          <w:sz w:val="28"/>
          <w:szCs w:val="28"/>
        </w:rPr>
        <w:t>и-</w:t>
      </w:r>
      <w:proofErr w:type="gramEnd"/>
      <w:r w:rsidRPr="005C3B52">
        <w:rPr>
          <w:color w:val="000000"/>
          <w:sz w:val="28"/>
          <w:szCs w:val="28"/>
        </w:rPr>
        <w:t xml:space="preserve"> наглядное моделирование, технологию критического мышления, ИКТ, учитывать индивидуальные особенности развития каждого ребенка.</w:t>
      </w:r>
    </w:p>
    <w:p w:rsidR="009E3DE5" w:rsidRPr="005C3B52" w:rsidRDefault="009673D1" w:rsidP="0024618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Дыхательная гимнастика, закаливание, гимнастика пробуждения использование нетрадиционного оборудования, поможет улучшить показатели </w:t>
      </w:r>
      <w:r w:rsidR="00246187" w:rsidRPr="005C3B52">
        <w:rPr>
          <w:color w:val="000000"/>
          <w:sz w:val="28"/>
          <w:szCs w:val="28"/>
        </w:rPr>
        <w:t>в области «Физическое развитие»</w:t>
      </w:r>
    </w:p>
    <w:p w:rsidR="009E3DE5" w:rsidRPr="005C3B52" w:rsidRDefault="009E3DE5" w:rsidP="009E3DE5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 w:themeFill="background1"/>
        <w:spacing w:before="90" w:beforeAutospacing="0" w:after="90" w:afterAutospacing="0"/>
        <w:rPr>
          <w:color w:val="444444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Группа младшего возраста №2</w:t>
      </w:r>
    </w:p>
    <w:p w:rsidR="009E3DE5" w:rsidRPr="005C3B52" w:rsidRDefault="006866C8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начало года – 30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детей </w:t>
      </w:r>
    </w:p>
    <w:p w:rsidR="00884EB7" w:rsidRPr="005C3B52" w:rsidRDefault="00884EB7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конец года -30 детей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конец года – 29 детей</w:t>
      </w:r>
    </w:p>
    <w:tbl>
      <w:tblPr>
        <w:tblStyle w:val="a4"/>
        <w:tblpPr w:leftFromText="180" w:rightFromText="180" w:vertAnchor="text" w:horzAnchor="margin" w:tblpY="143"/>
        <w:tblW w:w="10173" w:type="dxa"/>
        <w:tblLayout w:type="fixed"/>
        <w:tblLook w:val="04A0"/>
      </w:tblPr>
      <w:tblGrid>
        <w:gridCol w:w="2379"/>
        <w:gridCol w:w="882"/>
        <w:gridCol w:w="930"/>
        <w:gridCol w:w="954"/>
        <w:gridCol w:w="1144"/>
        <w:gridCol w:w="1083"/>
        <w:gridCol w:w="992"/>
        <w:gridCol w:w="992"/>
        <w:gridCol w:w="817"/>
      </w:tblGrid>
      <w:tr w:rsidR="009E3DE5" w:rsidRPr="005C3B52" w:rsidTr="0018549A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18549A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18549A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18549A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18549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93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</w:tr>
      <w:tr w:rsidR="009E3DE5" w:rsidRPr="005C3B52" w:rsidTr="0018549A">
        <w:trPr>
          <w:trHeight w:val="22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</w:tr>
      <w:tr w:rsidR="009E3DE5" w:rsidRPr="005C3B52" w:rsidTr="0018549A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</w:tr>
      <w:tr w:rsidR="009E3DE5" w:rsidRPr="005C3B52" w:rsidTr="0018549A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EC60C7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</w:tr>
      <w:tr w:rsidR="009E3DE5" w:rsidRPr="005C3B52" w:rsidTr="0018549A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18549A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b/>
          <w:color w:val="000000"/>
          <w:sz w:val="28"/>
          <w:szCs w:val="28"/>
        </w:rPr>
        <w:t>Вывод</w:t>
      </w:r>
      <w:r w:rsidRPr="005C3B52">
        <w:rPr>
          <w:color w:val="000000"/>
          <w:sz w:val="28"/>
          <w:szCs w:val="28"/>
        </w:rPr>
        <w:t>: 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Н.Е. </w:t>
      </w:r>
      <w:proofErr w:type="spellStart"/>
      <w:r w:rsidRPr="005C3B52">
        <w:rPr>
          <w:color w:val="000000"/>
          <w:sz w:val="28"/>
          <w:szCs w:val="28"/>
        </w:rPr>
        <w:t>Вераксы</w:t>
      </w:r>
      <w:proofErr w:type="spellEnd"/>
      <w:r w:rsidRPr="005C3B52">
        <w:rPr>
          <w:color w:val="000000"/>
          <w:sz w:val="28"/>
          <w:szCs w:val="28"/>
        </w:rPr>
        <w:t>, Т.С.Комаровой, М.А.Васильевой 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Таким образом, образовательная деятельность во второй младшей группе №2 реализуется на достаточном уровне.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lastRenderedPageBreak/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b/>
          <w:bCs/>
          <w:color w:val="000000"/>
          <w:sz w:val="28"/>
          <w:szCs w:val="28"/>
        </w:rPr>
        <w:t>Предложения: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На занятиях необходимо больше проводить игры на развитие мелкой моторики рук, пальчиковую гимнастику, артикуляционную гимнастику. На занятиях по развитию речи использовать </w:t>
      </w:r>
      <w:proofErr w:type="spellStart"/>
      <w:r w:rsidRPr="005C3B52">
        <w:rPr>
          <w:color w:val="000000"/>
          <w:sz w:val="28"/>
          <w:szCs w:val="28"/>
        </w:rPr>
        <w:t>потешки</w:t>
      </w:r>
      <w:proofErr w:type="spellEnd"/>
      <w:r w:rsidRPr="005C3B52">
        <w:rPr>
          <w:color w:val="000000"/>
          <w:sz w:val="28"/>
          <w:szCs w:val="28"/>
        </w:rPr>
        <w:t>, скороговорки, артикуляционную гимнастику. Для развития социально-коммуникативных качеств больше использовать сюжетно-ролевые игры, игры драматизации, задействовать мало активных детей.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На занятиях по</w:t>
      </w:r>
      <w:proofErr w:type="gramStart"/>
      <w:r w:rsidRPr="005C3B52">
        <w:rPr>
          <w:color w:val="000000"/>
          <w:sz w:val="28"/>
          <w:szCs w:val="28"/>
        </w:rPr>
        <w:t xml:space="preserve"> И</w:t>
      </w:r>
      <w:proofErr w:type="gramEnd"/>
      <w:r w:rsidRPr="005C3B52">
        <w:rPr>
          <w:color w:val="000000"/>
          <w:sz w:val="28"/>
          <w:szCs w:val="28"/>
        </w:rPr>
        <w:t>зо деятельности уделять внимание нетрадиционным техникам рисования и аппликации. Для повышения коэффициента в образовательной области «Познание», использовать инновационные технологи</w:t>
      </w:r>
      <w:proofErr w:type="gramStart"/>
      <w:r w:rsidRPr="005C3B52">
        <w:rPr>
          <w:color w:val="000000"/>
          <w:sz w:val="28"/>
          <w:szCs w:val="28"/>
        </w:rPr>
        <w:t>и-</w:t>
      </w:r>
      <w:proofErr w:type="gramEnd"/>
      <w:r w:rsidRPr="005C3B52">
        <w:rPr>
          <w:color w:val="000000"/>
          <w:sz w:val="28"/>
          <w:szCs w:val="28"/>
        </w:rPr>
        <w:t xml:space="preserve"> наглядное моделирование, технологию критического мышления, ИКТ, учитывать индивидуальные особенности развития каждого ребенка. Дыхательная гимнастика, закаливание, гимнастика пробуждения использование нетрадиционного оборудования, поможет улучшить показатели в области «Физическое развитие».</w:t>
      </w: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Группа среднего возраста № 3 </w:t>
      </w:r>
    </w:p>
    <w:p w:rsidR="009E3DE5" w:rsidRPr="005C3B52" w:rsidRDefault="00884EB7" w:rsidP="009E3DE5">
      <w:pPr>
        <w:contextualSpacing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начало года – 29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детей</w:t>
      </w:r>
    </w:p>
    <w:p w:rsidR="009E3DE5" w:rsidRPr="005C3B52" w:rsidRDefault="00884EB7" w:rsidP="009E3DE5">
      <w:pPr>
        <w:contextualSpacing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конец года – 29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детей</w:t>
      </w:r>
    </w:p>
    <w:tbl>
      <w:tblPr>
        <w:tblStyle w:val="a4"/>
        <w:tblW w:w="10348" w:type="dxa"/>
        <w:tblLayout w:type="fixed"/>
        <w:tblLook w:val="04A0"/>
      </w:tblPr>
      <w:tblGrid>
        <w:gridCol w:w="2379"/>
        <w:gridCol w:w="882"/>
        <w:gridCol w:w="930"/>
        <w:gridCol w:w="939"/>
        <w:gridCol w:w="992"/>
        <w:gridCol w:w="1134"/>
        <w:gridCol w:w="1108"/>
        <w:gridCol w:w="992"/>
        <w:gridCol w:w="992"/>
      </w:tblGrid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9E3DE5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9E3DE5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36%</w:t>
            </w:r>
          </w:p>
        </w:tc>
      </w:tr>
      <w:tr w:rsidR="009E3DE5" w:rsidRPr="005C3B52" w:rsidTr="009E3DE5">
        <w:trPr>
          <w:trHeight w:val="22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Познавательное развитие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36%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16%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коммуникативное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44%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32%</w:t>
            </w:r>
          </w:p>
        </w:tc>
      </w:tr>
      <w:tr w:rsidR="009E3DE5" w:rsidRPr="005C3B52" w:rsidTr="009E3DE5">
        <w:trPr>
          <w:trHeight w:val="21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Физическое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36%</w:t>
            </w:r>
          </w:p>
        </w:tc>
      </w:tr>
    </w:tbl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C3B52">
        <w:rPr>
          <w:b/>
          <w:color w:val="111111"/>
          <w:sz w:val="28"/>
          <w:szCs w:val="28"/>
          <w:bdr w:val="none" w:sz="0" w:space="0" w:color="auto" w:frame="1"/>
        </w:rPr>
        <w:t>Выводы</w:t>
      </w:r>
      <w:r w:rsidRPr="005C3B52">
        <w:rPr>
          <w:b/>
          <w:color w:val="111111"/>
          <w:sz w:val="28"/>
          <w:szCs w:val="28"/>
        </w:rPr>
        <w:t>: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Анализ мониторинга воспитанниками в учебном году отражает положительную динамику развития всех детей. Анализ полученных </w:t>
      </w:r>
      <w:r w:rsidRPr="005C3B52">
        <w:rPr>
          <w:rStyle w:val="af6"/>
          <w:color w:val="111111"/>
          <w:sz w:val="28"/>
          <w:szCs w:val="28"/>
          <w:bdr w:val="none" w:sz="0" w:space="0" w:color="auto" w:frame="1"/>
        </w:rPr>
        <w:t>результатов</w:t>
      </w:r>
      <w:r w:rsidRPr="005C3B52">
        <w:rPr>
          <w:color w:val="111111"/>
          <w:sz w:val="28"/>
          <w:szCs w:val="28"/>
        </w:rPr>
        <w:t> позволяют говорить о хорошем уровне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освоения программных задач</w:t>
      </w:r>
      <w:r w:rsidRPr="005C3B52">
        <w:rPr>
          <w:b/>
          <w:color w:val="111111"/>
          <w:sz w:val="28"/>
          <w:szCs w:val="28"/>
        </w:rPr>
        <w:t>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В течение всего учебного года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 xml:space="preserve">образовательная деятельность с детьми </w:t>
      </w:r>
      <w:r w:rsidRPr="005C3B52">
        <w:rPr>
          <w:color w:val="111111"/>
          <w:sz w:val="28"/>
          <w:szCs w:val="28"/>
        </w:rPr>
        <w:t>проводилась систематично, с учетом индивидуальных и возрастных особенностей детей. Велась индивидуальная работа с </w:t>
      </w:r>
      <w:r w:rsidRPr="005C3B52">
        <w:rPr>
          <w:rStyle w:val="af6"/>
          <w:color w:val="111111"/>
          <w:sz w:val="28"/>
          <w:szCs w:val="28"/>
          <w:bdr w:val="none" w:sz="0" w:space="0" w:color="auto" w:frame="1"/>
        </w:rPr>
        <w:t>детьми</w:t>
      </w:r>
      <w:r w:rsidRPr="005C3B52">
        <w:rPr>
          <w:color w:val="111111"/>
          <w:sz w:val="28"/>
          <w:szCs w:val="28"/>
        </w:rPr>
        <w:t> по закреплению знаний, полученных на занятиях в утреннее и вечернее время.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За счет положительного эмоционального климата в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5C3B52">
        <w:rPr>
          <w:color w:val="111111"/>
          <w:sz w:val="28"/>
          <w:szCs w:val="28"/>
        </w:rPr>
        <w:t xml:space="preserve"> дети стали более раскрепощены, с удовольствием участвуют в ролевых играх, играх-драматизациях, в общении друг с другом и взрослыми дети используют все части речи, научились правильно отвечать на вопросы по содержанию сюжетных картин, прочитанного художественного произведения. Запоминают с помощью взрослого короткие стихотворения и </w:t>
      </w:r>
      <w:proofErr w:type="spellStart"/>
      <w:r w:rsidRPr="005C3B52">
        <w:rPr>
          <w:color w:val="111111"/>
          <w:sz w:val="28"/>
          <w:szCs w:val="28"/>
        </w:rPr>
        <w:t>потешки</w:t>
      </w:r>
      <w:proofErr w:type="spellEnd"/>
      <w:r w:rsidRPr="005C3B52">
        <w:rPr>
          <w:color w:val="111111"/>
          <w:sz w:val="28"/>
          <w:szCs w:val="28"/>
        </w:rPr>
        <w:t>. Находят в окружающей обстановке один и много предметов, сравнивают предметы и определяют каких больше. У детей формируется положительное отношение к труду взрослых, появляется желание принимать участие в посильном труде, умении преодолевать небольшие трудности. Появились навыки организованного поведения в детском саду, дома, на улице, сформированы элементарные представления о том, что хорошо и, что плохо.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5C3B52">
        <w:rPr>
          <w:b/>
          <w:color w:val="111111"/>
          <w:sz w:val="28"/>
          <w:szCs w:val="28"/>
        </w:rPr>
        <w:t>Предложения: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С учетом успехов и проблем, возникших в минувшем учебном году, намечены следующие </w:t>
      </w:r>
      <w:r w:rsidRPr="005C3B5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5C3B52">
        <w:rPr>
          <w:color w:val="111111"/>
          <w:sz w:val="28"/>
          <w:szCs w:val="28"/>
        </w:rPr>
        <w:t>: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 xml:space="preserve">Продолжение целенаправленной работы с детьми 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по всем образовательным областям</w:t>
      </w:r>
      <w:r w:rsidRPr="005C3B52">
        <w:rPr>
          <w:rStyle w:val="af6"/>
          <w:color w:val="111111"/>
          <w:sz w:val="28"/>
          <w:szCs w:val="28"/>
          <w:bdr w:val="none" w:sz="0" w:space="0" w:color="auto" w:frame="1"/>
        </w:rPr>
        <w:t xml:space="preserve">. </w:t>
      </w:r>
      <w:r w:rsidRPr="005C3B52">
        <w:rPr>
          <w:color w:val="111111"/>
          <w:sz w:val="28"/>
          <w:szCs w:val="28"/>
        </w:rPr>
        <w:t>Совершенствование работы по развитию связной речи детей.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Продолжать работу по укреплению здоровья детей, закаливанию организма и совершенствованию его функций.  Приучать детей следить за осанкой во всех видах деятельности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Учить выделять отдельные части и характерные признаки </w:t>
      </w:r>
      <w:r w:rsidRPr="005C3B52">
        <w:rPr>
          <w:i/>
          <w:iCs/>
          <w:color w:val="111111"/>
          <w:sz w:val="28"/>
          <w:szCs w:val="28"/>
          <w:bdr w:val="none" w:sz="0" w:space="0" w:color="auto" w:frame="1"/>
        </w:rPr>
        <w:t>(цвет, форма, величина)</w:t>
      </w:r>
      <w:r w:rsidRPr="005C3B52">
        <w:rPr>
          <w:color w:val="111111"/>
          <w:sz w:val="28"/>
          <w:szCs w:val="28"/>
        </w:rPr>
        <w:t> предметов, продолжать развивать умение сравнивать и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группировать</w:t>
      </w:r>
      <w:r w:rsidRPr="005C3B52">
        <w:rPr>
          <w:rStyle w:val="af6"/>
          <w:color w:val="111111"/>
          <w:sz w:val="28"/>
          <w:szCs w:val="28"/>
          <w:bdr w:val="none" w:sz="0" w:space="0" w:color="auto" w:frame="1"/>
        </w:rPr>
        <w:t xml:space="preserve"> </w:t>
      </w:r>
      <w:r w:rsidRPr="005C3B52">
        <w:rPr>
          <w:color w:val="111111"/>
          <w:sz w:val="28"/>
          <w:szCs w:val="28"/>
        </w:rPr>
        <w:t xml:space="preserve">их по этим признакам. 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lastRenderedPageBreak/>
        <w:t>Продолжать воспитывать любовь к родному дому, краю, детскому саду. Знакомить детей с профессиями близких людей, подчеркивая значимость их труда;</w:t>
      </w:r>
    </w:p>
    <w:p w:rsidR="009E3DE5" w:rsidRPr="005C3B52" w:rsidRDefault="009E3DE5" w:rsidP="00544560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Воспитывать исполнительность, стремление доводить начатое дело до конца, умение участвовать в выполнении коллективных трудовых поручениях, понимать значение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результатов</w:t>
      </w:r>
      <w:r w:rsidRPr="005C3B52">
        <w:rPr>
          <w:b/>
          <w:color w:val="111111"/>
          <w:sz w:val="28"/>
          <w:szCs w:val="28"/>
        </w:rPr>
        <w:t> </w:t>
      </w:r>
      <w:r w:rsidRPr="005C3B52">
        <w:rPr>
          <w:color w:val="111111"/>
          <w:sz w:val="28"/>
          <w:szCs w:val="28"/>
        </w:rPr>
        <w:t>своего труда для других. Воспитывать устойчивый интерес к различным видам художественной деятельности. Воспитывать скромность, доброжелательность, желание быть справедливым, сильным и смелым.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C3B52">
        <w:rPr>
          <w:color w:val="111111"/>
          <w:sz w:val="28"/>
          <w:szCs w:val="28"/>
        </w:rPr>
        <w:t>Знания и навыки, полученные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детьми в ходе непосредственно образовательной деятельности</w:t>
      </w:r>
      <w:r w:rsidRPr="005C3B52">
        <w:rPr>
          <w:color w:val="111111"/>
          <w:sz w:val="28"/>
          <w:szCs w:val="28"/>
        </w:rPr>
        <w:t>, необходимо систематически закреплять и продолжать применять в</w:t>
      </w:r>
      <w:r w:rsidRPr="005C3B52">
        <w:rPr>
          <w:b/>
          <w:color w:val="111111"/>
          <w:sz w:val="28"/>
          <w:szCs w:val="28"/>
        </w:rPr>
        <w:t> </w:t>
      </w:r>
      <w:r w:rsidRPr="005C3B52">
        <w:rPr>
          <w:rStyle w:val="af6"/>
          <w:b w:val="0"/>
          <w:color w:val="111111"/>
          <w:sz w:val="28"/>
          <w:szCs w:val="28"/>
          <w:bdr w:val="none" w:sz="0" w:space="0" w:color="auto" w:frame="1"/>
        </w:rPr>
        <w:t>разнообразных</w:t>
      </w:r>
      <w:r w:rsidRPr="005C3B52">
        <w:rPr>
          <w:color w:val="111111"/>
          <w:sz w:val="28"/>
          <w:szCs w:val="28"/>
        </w:rPr>
        <w:t> видах детской деятельности. Низкие показатели являются редким посещением детского сада, а также физиологическими особенностями развития некоторых детей.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610E6" w:rsidRPr="005C3B52" w:rsidRDefault="000610E6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Группа старшего возраста №4 </w:t>
      </w:r>
    </w:p>
    <w:p w:rsidR="009E3DE5" w:rsidRPr="005C3B52" w:rsidRDefault="00884EB7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начало года – 25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ребёнка </w:t>
      </w: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На ко</w:t>
      </w:r>
      <w:r w:rsidR="00884EB7" w:rsidRPr="005C3B52">
        <w:rPr>
          <w:rFonts w:ascii="Times New Roman" w:hAnsi="Times New Roman"/>
          <w:i/>
          <w:sz w:val="28"/>
          <w:szCs w:val="28"/>
        </w:rPr>
        <w:t>нец года – 25</w:t>
      </w:r>
      <w:r w:rsidRPr="005C3B52">
        <w:rPr>
          <w:rFonts w:ascii="Times New Roman" w:hAnsi="Times New Roman"/>
          <w:i/>
          <w:sz w:val="28"/>
          <w:szCs w:val="28"/>
        </w:rPr>
        <w:t xml:space="preserve"> ребёнка </w:t>
      </w: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tbl>
      <w:tblPr>
        <w:tblStyle w:val="a4"/>
        <w:tblpPr w:leftFromText="180" w:rightFromText="180" w:vertAnchor="text" w:horzAnchor="margin" w:tblpX="-601" w:tblpY="-64"/>
        <w:tblW w:w="10949" w:type="dxa"/>
        <w:tblLayout w:type="fixed"/>
        <w:tblLook w:val="04A0"/>
      </w:tblPr>
      <w:tblGrid>
        <w:gridCol w:w="2980"/>
        <w:gridCol w:w="882"/>
        <w:gridCol w:w="1024"/>
        <w:gridCol w:w="860"/>
        <w:gridCol w:w="1144"/>
        <w:gridCol w:w="1114"/>
        <w:gridCol w:w="961"/>
        <w:gridCol w:w="992"/>
        <w:gridCol w:w="992"/>
      </w:tblGrid>
      <w:tr w:rsidR="009E3DE5" w:rsidRPr="005C3B52" w:rsidTr="009E3DE5">
        <w:trPr>
          <w:trHeight w:val="3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9E3DE5">
        <w:trPr>
          <w:trHeight w:val="3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9E3DE5">
        <w:trPr>
          <w:trHeight w:val="64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9E3DE5">
        <w:trPr>
          <w:trHeight w:val="217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</w:tr>
      <w:tr w:rsidR="009E3DE5" w:rsidRPr="005C3B52" w:rsidTr="009E3DE5">
        <w:trPr>
          <w:trHeight w:val="22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Познавательное развитие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9E3DE5" w:rsidRPr="005C3B52" w:rsidTr="009E3DE5">
        <w:trPr>
          <w:trHeight w:val="21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Художественно – эстетическое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9E3DE5" w:rsidRPr="005C3B52" w:rsidTr="009E3DE5">
        <w:trPr>
          <w:trHeight w:val="21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Социально – коммуникативное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0610E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</w:tr>
      <w:tr w:rsidR="009E3DE5" w:rsidRPr="005C3B52" w:rsidTr="009E3DE5">
        <w:trPr>
          <w:trHeight w:val="21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Физическое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9E3DE5"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0610E6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</w:tr>
    </w:tbl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>Вывод: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 сравнительный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>, Т.С. Комаровой, М.А. Васильевой находятся в пределах высокого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Таким образом, образовательная деятельность старшей группе «</w:t>
      </w:r>
      <w:r w:rsidR="002A5E53" w:rsidRPr="005C3B52">
        <w:rPr>
          <w:rFonts w:ascii="Times New Roman" w:hAnsi="Times New Roman"/>
          <w:color w:val="000000"/>
          <w:sz w:val="28"/>
          <w:szCs w:val="28"/>
        </w:rPr>
        <w:t>Солнышко</w:t>
      </w:r>
      <w:r w:rsidRPr="005C3B52">
        <w:rPr>
          <w:rFonts w:ascii="Times New Roman" w:hAnsi="Times New Roman"/>
          <w:color w:val="000000"/>
          <w:sz w:val="28"/>
          <w:szCs w:val="28"/>
        </w:rPr>
        <w:t>» реализуется на достаточном уровне.</w:t>
      </w:r>
    </w:p>
    <w:p w:rsidR="009E3DE5" w:rsidRPr="005C3B52" w:rsidRDefault="009E3DE5" w:rsidP="009E3DE5">
      <w:pPr>
        <w:shd w:val="clear" w:color="auto" w:fill="FFFFFF" w:themeFill="background1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9E3DE5" w:rsidRPr="005C3B52" w:rsidRDefault="009E3DE5" w:rsidP="009E3DE5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Предложения 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>1.  Продолжать работу, направленную на улучшение посещаемости детей (укрепление здоровья детей, закаливающие мероприятия и т.д.).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>2.  Продолжать работу по индивидуальным образовательным маршрутам воспитанников с признаками одаренности и детьми, имеющими затруднения.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>3.  Самообразование педагогов.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lastRenderedPageBreak/>
        <w:t>4.  Работа по взаимодействию педагогов ДОО с семьями воспитанников.</w:t>
      </w:r>
    </w:p>
    <w:p w:rsidR="009E3DE5" w:rsidRPr="005C3B52" w:rsidRDefault="009E3DE5" w:rsidP="009E3DE5">
      <w:pPr>
        <w:shd w:val="clear" w:color="auto" w:fill="FFFFFF" w:themeFill="background1"/>
        <w:spacing w:before="90" w:after="90" w:line="240" w:lineRule="auto"/>
        <w:ind w:left="2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>5. Продолжать работу по освоению и реализации современных педагогических технологий, направленных на развитие детей.</w:t>
      </w: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По</w:t>
      </w:r>
      <w:r w:rsidR="000610E6" w:rsidRPr="005C3B52">
        <w:rPr>
          <w:rFonts w:ascii="Times New Roman" w:hAnsi="Times New Roman"/>
          <w:i/>
          <w:sz w:val="28"/>
          <w:szCs w:val="28"/>
        </w:rPr>
        <w:t>дготовительная к школе группа №5 и № 6</w:t>
      </w:r>
    </w:p>
    <w:p w:rsidR="009E3DE5" w:rsidRPr="005C3B52" w:rsidRDefault="000610E6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На начало года – 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</w:t>
      </w:r>
      <w:r w:rsidR="00884EB7" w:rsidRPr="005C3B52">
        <w:rPr>
          <w:rFonts w:ascii="Times New Roman" w:hAnsi="Times New Roman"/>
          <w:i/>
          <w:sz w:val="28"/>
          <w:szCs w:val="28"/>
        </w:rPr>
        <w:t>51</w:t>
      </w:r>
      <w:r w:rsidR="009E3DE5" w:rsidRPr="005C3B52">
        <w:rPr>
          <w:rFonts w:ascii="Times New Roman" w:hAnsi="Times New Roman"/>
          <w:i/>
          <w:sz w:val="28"/>
          <w:szCs w:val="28"/>
        </w:rPr>
        <w:t>ребенка</w:t>
      </w:r>
    </w:p>
    <w:p w:rsidR="009E3DE5" w:rsidRPr="005C3B52" w:rsidRDefault="000610E6" w:rsidP="009E3DE5">
      <w:pPr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 xml:space="preserve">На конец </w:t>
      </w:r>
      <w:r w:rsidR="00884EB7" w:rsidRPr="005C3B52">
        <w:rPr>
          <w:rFonts w:ascii="Times New Roman" w:hAnsi="Times New Roman"/>
          <w:i/>
          <w:sz w:val="28"/>
          <w:szCs w:val="28"/>
        </w:rPr>
        <w:t xml:space="preserve">учебного </w:t>
      </w:r>
      <w:r w:rsidRPr="005C3B52">
        <w:rPr>
          <w:rFonts w:ascii="Times New Roman" w:hAnsi="Times New Roman"/>
          <w:i/>
          <w:sz w:val="28"/>
          <w:szCs w:val="28"/>
        </w:rPr>
        <w:t>года –</w:t>
      </w:r>
      <w:r w:rsidR="00884EB7" w:rsidRPr="005C3B52">
        <w:rPr>
          <w:rFonts w:ascii="Times New Roman" w:hAnsi="Times New Roman"/>
          <w:i/>
          <w:sz w:val="28"/>
          <w:szCs w:val="28"/>
        </w:rPr>
        <w:t xml:space="preserve">51 </w:t>
      </w:r>
      <w:r w:rsidR="009E3DE5" w:rsidRPr="005C3B52">
        <w:rPr>
          <w:rFonts w:ascii="Times New Roman" w:hAnsi="Times New Roman"/>
          <w:i/>
          <w:sz w:val="28"/>
          <w:szCs w:val="28"/>
        </w:rPr>
        <w:t xml:space="preserve"> ребенка </w:t>
      </w:r>
      <w:proofErr w:type="gramStart"/>
      <w:r w:rsidR="00884EB7" w:rsidRPr="005C3B52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884EB7" w:rsidRPr="005C3B52">
        <w:rPr>
          <w:rFonts w:ascii="Times New Roman" w:hAnsi="Times New Roman"/>
          <w:i/>
          <w:sz w:val="28"/>
          <w:szCs w:val="28"/>
        </w:rPr>
        <w:t>на 01.06.20-49 человек)</w:t>
      </w:r>
    </w:p>
    <w:p w:rsidR="009E3DE5" w:rsidRPr="005C3B52" w:rsidRDefault="009E3DE5" w:rsidP="009E3DE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Мониторинг психологической готовности детей подготовительной группы  к обучению в школе.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sz w:val="28"/>
          <w:szCs w:val="28"/>
        </w:rPr>
        <w:t xml:space="preserve">В мониторинге уровня психологической готовности к обучению в школе приняли участие воспитанники подготовительных к школе групп №  (Ф.И.О. воспитателей </w:t>
      </w:r>
      <w:r w:rsidR="009B6B56" w:rsidRPr="005C3B52">
        <w:rPr>
          <w:sz w:val="28"/>
          <w:szCs w:val="28"/>
        </w:rPr>
        <w:t xml:space="preserve">Лопухина Ю.А.  Александровой О.А. </w:t>
      </w:r>
      <w:proofErr w:type="spellStart"/>
      <w:r w:rsidR="009B6B56" w:rsidRPr="005C3B52">
        <w:rPr>
          <w:sz w:val="28"/>
          <w:szCs w:val="28"/>
        </w:rPr>
        <w:t>Антоха</w:t>
      </w:r>
      <w:proofErr w:type="spellEnd"/>
      <w:r w:rsidR="009B6B56" w:rsidRPr="005C3B52">
        <w:rPr>
          <w:sz w:val="28"/>
          <w:szCs w:val="28"/>
        </w:rPr>
        <w:t xml:space="preserve"> Е.Ю</w:t>
      </w:r>
      <w:r w:rsidRPr="005C3B52">
        <w:rPr>
          <w:sz w:val="28"/>
          <w:szCs w:val="28"/>
        </w:rPr>
        <w:t xml:space="preserve">) в </w:t>
      </w:r>
      <w:r w:rsidRPr="005C3B52">
        <w:rPr>
          <w:color w:val="000000"/>
          <w:sz w:val="28"/>
          <w:szCs w:val="28"/>
        </w:rPr>
        <w:t xml:space="preserve">возрасте от 5,9 до 7 лет. Всего было </w:t>
      </w:r>
      <w:proofErr w:type="spellStart"/>
      <w:r w:rsidRPr="005C3B52">
        <w:rPr>
          <w:color w:val="000000"/>
          <w:sz w:val="28"/>
          <w:szCs w:val="28"/>
        </w:rPr>
        <w:t>продиагностировано</w:t>
      </w:r>
      <w:proofErr w:type="spellEnd"/>
      <w:r w:rsidRPr="005C3B52">
        <w:rPr>
          <w:color w:val="000000"/>
          <w:sz w:val="28"/>
          <w:szCs w:val="28"/>
        </w:rPr>
        <w:t xml:space="preserve"> – </w:t>
      </w:r>
      <w:r w:rsidR="009B6B56" w:rsidRPr="005C3B52">
        <w:rPr>
          <w:color w:val="000000"/>
          <w:sz w:val="28"/>
          <w:szCs w:val="28"/>
          <w:u w:val="single"/>
        </w:rPr>
        <w:t>49</w:t>
      </w:r>
      <w:r w:rsidRPr="005C3B52">
        <w:rPr>
          <w:color w:val="000000"/>
          <w:sz w:val="28"/>
          <w:szCs w:val="28"/>
          <w:u w:val="single"/>
        </w:rPr>
        <w:t xml:space="preserve">  чел.</w:t>
      </w:r>
      <w:r w:rsidRPr="005C3B52">
        <w:rPr>
          <w:color w:val="000000"/>
          <w:sz w:val="28"/>
          <w:szCs w:val="28"/>
        </w:rPr>
        <w:t xml:space="preserve">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Срок</w:t>
      </w:r>
      <w:r w:rsidR="009B6B56" w:rsidRPr="005C3B52">
        <w:rPr>
          <w:color w:val="000000"/>
          <w:sz w:val="28"/>
          <w:szCs w:val="28"/>
        </w:rPr>
        <w:t xml:space="preserve"> проведения диагностики: </w:t>
      </w:r>
      <w:r w:rsidR="002A5E53" w:rsidRPr="005C3B52">
        <w:rPr>
          <w:color w:val="000000"/>
          <w:sz w:val="28"/>
          <w:szCs w:val="28"/>
        </w:rPr>
        <w:t>апрель -</w:t>
      </w:r>
      <w:r w:rsidR="009B6B56" w:rsidRPr="005C3B52">
        <w:rPr>
          <w:color w:val="000000"/>
          <w:sz w:val="28"/>
          <w:szCs w:val="28"/>
        </w:rPr>
        <w:t xml:space="preserve"> май 2020</w:t>
      </w:r>
      <w:r w:rsidRPr="005C3B52">
        <w:rPr>
          <w:color w:val="000000"/>
          <w:sz w:val="28"/>
          <w:szCs w:val="28"/>
        </w:rPr>
        <w:t xml:space="preserve">г. </w:t>
      </w:r>
      <w:proofErr w:type="gramStart"/>
      <w:r w:rsidR="002A5E53" w:rsidRPr="005C3B52">
        <w:rPr>
          <w:color w:val="000000"/>
          <w:sz w:val="28"/>
          <w:szCs w:val="28"/>
        </w:rPr>
        <w:t xml:space="preserve">( </w:t>
      </w:r>
      <w:proofErr w:type="gramEnd"/>
      <w:r w:rsidR="002A5E53" w:rsidRPr="005C3B52">
        <w:rPr>
          <w:color w:val="000000"/>
          <w:sz w:val="28"/>
          <w:szCs w:val="28"/>
        </w:rPr>
        <w:t>по результатам наблюдения)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Для диагностики были использованы: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6"/>
        </w:numPr>
        <w:suppressAutoHyphens/>
        <w:spacing w:before="0" w:beforeAutospacing="0" w:after="0" w:afterAutospacing="0" w:line="360" w:lineRule="auto"/>
        <w:ind w:left="993" w:hanging="284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Диагностическая программа под редакцией </w:t>
      </w:r>
      <w:proofErr w:type="spellStart"/>
      <w:r w:rsidRPr="005C3B52">
        <w:rPr>
          <w:color w:val="000000"/>
          <w:sz w:val="28"/>
          <w:szCs w:val="28"/>
        </w:rPr>
        <w:t>Н.Е.Вераксы</w:t>
      </w:r>
      <w:proofErr w:type="spellEnd"/>
      <w:proofErr w:type="gramStart"/>
      <w:r w:rsidRPr="005C3B52">
        <w:rPr>
          <w:color w:val="000000"/>
          <w:sz w:val="28"/>
          <w:szCs w:val="28"/>
        </w:rPr>
        <w:t xml:space="preserve"> ,</w:t>
      </w:r>
      <w:proofErr w:type="gramEnd"/>
      <w:r w:rsidRPr="005C3B52">
        <w:rPr>
          <w:color w:val="000000"/>
          <w:sz w:val="28"/>
          <w:szCs w:val="28"/>
        </w:rPr>
        <w:t xml:space="preserve"> Т.С.Комаровой, М.А.Васильевой  по определению психологической готовности детей 6–7 лет к школьному обучению;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6"/>
        </w:numPr>
        <w:suppressAutoHyphens/>
        <w:spacing w:before="0" w:beforeAutospacing="0" w:after="0" w:afterAutospacing="0" w:line="360" w:lineRule="auto"/>
        <w:ind w:left="993" w:hanging="284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Психолого-педагогическая оценка готовности ребенка к началу школьного обучения (Семаго Н., Семаго М.);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6"/>
        </w:numPr>
        <w:suppressAutoHyphens/>
        <w:spacing w:before="0" w:beforeAutospacing="0" w:after="0" w:afterAutospacing="0" w:line="360" w:lineRule="auto"/>
        <w:ind w:left="993" w:hanging="284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Методика А.Р. </w:t>
      </w:r>
      <w:proofErr w:type="spellStart"/>
      <w:r w:rsidRPr="005C3B52">
        <w:rPr>
          <w:color w:val="000000"/>
          <w:sz w:val="28"/>
          <w:szCs w:val="28"/>
        </w:rPr>
        <w:t>Лурия</w:t>
      </w:r>
      <w:proofErr w:type="spellEnd"/>
      <w:r w:rsidRPr="005C3B52">
        <w:rPr>
          <w:color w:val="000000"/>
          <w:sz w:val="28"/>
          <w:szCs w:val="28"/>
        </w:rPr>
        <w:t xml:space="preserve"> «10 слов».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lastRenderedPageBreak/>
        <w:t>Диагностика психологической готовнос</w:t>
      </w:r>
      <w:r w:rsidR="009B6B56" w:rsidRPr="005C3B52">
        <w:rPr>
          <w:color w:val="000000"/>
          <w:sz w:val="28"/>
          <w:szCs w:val="28"/>
        </w:rPr>
        <w:t>ти к школе показала, что из _49</w:t>
      </w:r>
      <w:r w:rsidRPr="005C3B52">
        <w:rPr>
          <w:color w:val="000000"/>
          <w:sz w:val="28"/>
          <w:szCs w:val="28"/>
        </w:rPr>
        <w:t xml:space="preserve"> обследуемых воспитанников: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>_</w:t>
      </w:r>
      <w:r w:rsidR="009B6B56" w:rsidRPr="005C3B52">
        <w:rPr>
          <w:color w:val="000000"/>
          <w:sz w:val="28"/>
          <w:szCs w:val="28"/>
          <w:u w:val="single"/>
        </w:rPr>
        <w:t>100__ % детей (__49</w:t>
      </w:r>
      <w:r w:rsidRPr="005C3B52">
        <w:rPr>
          <w:color w:val="000000"/>
          <w:sz w:val="28"/>
          <w:szCs w:val="28"/>
          <w:u w:val="single"/>
        </w:rPr>
        <w:t xml:space="preserve"> чел.) </w:t>
      </w:r>
      <w:proofErr w:type="gramStart"/>
      <w:r w:rsidRPr="005C3B52">
        <w:rPr>
          <w:color w:val="000000"/>
          <w:sz w:val="28"/>
          <w:szCs w:val="28"/>
          <w:u w:val="single"/>
        </w:rPr>
        <w:t>готовы</w:t>
      </w:r>
      <w:proofErr w:type="gramEnd"/>
      <w:r w:rsidRPr="005C3B52">
        <w:rPr>
          <w:color w:val="000000"/>
          <w:sz w:val="28"/>
          <w:szCs w:val="28"/>
          <w:u w:val="single"/>
        </w:rPr>
        <w:t xml:space="preserve"> к обучению в школе;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_     0_% (__ чел.) имеют «условную готовность»; 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_   56_ % (_27</w:t>
      </w:r>
      <w:r w:rsidR="009E3DE5" w:rsidRPr="005C3B52">
        <w:rPr>
          <w:color w:val="000000"/>
          <w:sz w:val="28"/>
          <w:szCs w:val="28"/>
          <w:u w:val="single"/>
        </w:rPr>
        <w:t xml:space="preserve">_ чел.) имеют высокий уровень готовности; 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    20_% (_10</w:t>
      </w:r>
      <w:r w:rsidR="009E3DE5" w:rsidRPr="005C3B52">
        <w:rPr>
          <w:color w:val="000000"/>
          <w:sz w:val="28"/>
          <w:szCs w:val="28"/>
          <w:u w:val="single"/>
        </w:rPr>
        <w:t xml:space="preserve"> чел.) – выше среднего; 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__  24% (_12</w:t>
      </w:r>
      <w:r w:rsidR="009E3DE5" w:rsidRPr="005C3B52">
        <w:rPr>
          <w:color w:val="000000"/>
          <w:sz w:val="28"/>
          <w:szCs w:val="28"/>
          <w:u w:val="single"/>
        </w:rPr>
        <w:t xml:space="preserve">_чел.) – средний уровень;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      0__%(__0 чел.) – ниже среднего;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7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/>
        <w:contextualSpacing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    _0_% (0  чел.) – низкий уровень. </w:t>
      </w:r>
    </w:p>
    <w:p w:rsidR="009E3DE5" w:rsidRPr="005C3B52" w:rsidRDefault="009E3DE5" w:rsidP="009E3DE5">
      <w:pPr>
        <w:tabs>
          <w:tab w:val="left" w:pos="284"/>
        </w:tabs>
        <w:spacing w:line="360" w:lineRule="auto"/>
        <w:ind w:left="360" w:firstLine="207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Дети с «неготовностью» к обучению в школе отсутствуют.</w:t>
      </w:r>
    </w:p>
    <w:p w:rsidR="009E3DE5" w:rsidRPr="005C3B52" w:rsidRDefault="009E3DE5" w:rsidP="009E3DE5">
      <w:p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Причина недостаточной готовности к школе заключается в особенностях психофизиологического развития детей (проблемы в развитии эмоциональной сферы), повышенной утомляемости, неустойчивости внимания.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В процессе диагностики познавательных процессов у детей были выявлены: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нарушения устойчивости и концентрации внимания </w:t>
      </w:r>
      <w:r w:rsidR="00C2185F" w:rsidRPr="005C3B52">
        <w:rPr>
          <w:color w:val="000000"/>
          <w:sz w:val="28"/>
          <w:szCs w:val="28"/>
          <w:u w:val="single"/>
        </w:rPr>
        <w:t>–  _8 % детей (_4</w:t>
      </w:r>
      <w:r w:rsidRPr="005C3B52">
        <w:rPr>
          <w:color w:val="000000"/>
          <w:sz w:val="28"/>
          <w:szCs w:val="28"/>
          <w:u w:val="single"/>
        </w:rPr>
        <w:t xml:space="preserve"> чел.);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слуховой памяти (снижена скорость запоминания) – </w:t>
      </w:r>
      <w:r w:rsidR="00C2185F" w:rsidRPr="005C3B52">
        <w:rPr>
          <w:color w:val="000000"/>
          <w:sz w:val="28"/>
          <w:szCs w:val="28"/>
          <w:u w:val="single"/>
        </w:rPr>
        <w:t>__14</w:t>
      </w:r>
      <w:r w:rsidRPr="005C3B52">
        <w:rPr>
          <w:color w:val="000000"/>
          <w:sz w:val="28"/>
          <w:szCs w:val="28"/>
          <w:u w:val="single"/>
        </w:rPr>
        <w:t xml:space="preserve"> % детей (</w:t>
      </w:r>
      <w:r w:rsidR="00C2185F" w:rsidRPr="005C3B52">
        <w:rPr>
          <w:color w:val="000000"/>
          <w:sz w:val="28"/>
          <w:szCs w:val="28"/>
          <w:u w:val="single"/>
        </w:rPr>
        <w:t>_7</w:t>
      </w:r>
      <w:r w:rsidRPr="005C3B52">
        <w:rPr>
          <w:color w:val="000000"/>
          <w:sz w:val="28"/>
          <w:szCs w:val="28"/>
          <w:u w:val="single"/>
        </w:rPr>
        <w:t xml:space="preserve"> чел.);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низкий уровень владения операциями логического мышления </w:t>
      </w:r>
      <w:r w:rsidRPr="005C3B52">
        <w:rPr>
          <w:color w:val="000000"/>
          <w:sz w:val="28"/>
          <w:szCs w:val="28"/>
          <w:u w:val="single"/>
        </w:rPr>
        <w:t xml:space="preserve"> _0_ % детей (0__ чел.);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недостаточный уровень развития воображения –   </w:t>
      </w:r>
      <w:r w:rsidR="00C2185F" w:rsidRPr="005C3B52">
        <w:rPr>
          <w:color w:val="000000"/>
          <w:sz w:val="28"/>
          <w:szCs w:val="28"/>
          <w:u w:val="single"/>
        </w:rPr>
        <w:t xml:space="preserve"> 10</w:t>
      </w:r>
      <w:r w:rsidRPr="005C3B52">
        <w:rPr>
          <w:color w:val="000000"/>
          <w:sz w:val="28"/>
          <w:szCs w:val="28"/>
          <w:u w:val="single"/>
        </w:rPr>
        <w:t>__ % детей (__5 чел.);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недостаточный уровень развития связной речи </w:t>
      </w:r>
      <w:r w:rsidR="00C2185F" w:rsidRPr="005C3B52">
        <w:rPr>
          <w:color w:val="000000"/>
          <w:sz w:val="28"/>
          <w:szCs w:val="28"/>
          <w:u w:val="single"/>
        </w:rPr>
        <w:t>– __36 % детей (__18</w:t>
      </w:r>
      <w:r w:rsidRPr="005C3B52">
        <w:rPr>
          <w:color w:val="000000"/>
          <w:sz w:val="28"/>
          <w:szCs w:val="28"/>
          <w:u w:val="single"/>
        </w:rPr>
        <w:t xml:space="preserve"> чел.).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Произвольная регуляция деятельности развита </w:t>
      </w:r>
      <w:r w:rsidR="00C2185F" w:rsidRPr="005C3B52">
        <w:rPr>
          <w:color w:val="000000"/>
          <w:sz w:val="28"/>
          <w:szCs w:val="28"/>
          <w:u w:val="single"/>
        </w:rPr>
        <w:t>у _20</w:t>
      </w:r>
      <w:r w:rsidRPr="005C3B52">
        <w:rPr>
          <w:color w:val="000000"/>
          <w:sz w:val="28"/>
          <w:szCs w:val="28"/>
          <w:u w:val="single"/>
        </w:rPr>
        <w:t>_ % детей (_10_ чел.</w:t>
      </w:r>
      <w:r w:rsidR="00C2185F" w:rsidRPr="005C3B52">
        <w:rPr>
          <w:color w:val="000000"/>
          <w:sz w:val="28"/>
          <w:szCs w:val="28"/>
          <w:u w:val="single"/>
        </w:rPr>
        <w:t>)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 xml:space="preserve"> 25__ % детей (_7_ чел.)</w:t>
      </w:r>
      <w:r w:rsidRPr="005C3B52">
        <w:rPr>
          <w:color w:val="000000"/>
          <w:sz w:val="28"/>
          <w:szCs w:val="28"/>
        </w:rPr>
        <w:t xml:space="preserve"> недостаточно владеют самоконтролем, испытывают сложности при выполнении </w:t>
      </w:r>
      <w:r w:rsidRPr="005C3B52">
        <w:rPr>
          <w:color w:val="000000"/>
          <w:sz w:val="28"/>
          <w:szCs w:val="28"/>
        </w:rPr>
        <w:lastRenderedPageBreak/>
        <w:t xml:space="preserve">инструкции взрослого.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Диагностика мотивационной готовности к школе выявила: 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у _  30_ % детей    </w:t>
      </w:r>
      <w:proofErr w:type="gramStart"/>
      <w:r w:rsidRPr="005C3B52">
        <w:rPr>
          <w:color w:val="000000"/>
          <w:sz w:val="28"/>
          <w:szCs w:val="28"/>
          <w:u w:val="single"/>
        </w:rPr>
        <w:t xml:space="preserve">( </w:t>
      </w:r>
      <w:proofErr w:type="gramEnd"/>
      <w:r w:rsidR="009E3DE5" w:rsidRPr="005C3B52">
        <w:rPr>
          <w:color w:val="000000"/>
          <w:sz w:val="28"/>
          <w:szCs w:val="28"/>
          <w:u w:val="single"/>
        </w:rPr>
        <w:t>_</w:t>
      </w:r>
      <w:r w:rsidRPr="005C3B52">
        <w:rPr>
          <w:color w:val="000000"/>
          <w:sz w:val="28"/>
          <w:szCs w:val="28"/>
          <w:u w:val="single"/>
        </w:rPr>
        <w:t>15</w:t>
      </w:r>
      <w:r w:rsidR="009E3DE5" w:rsidRPr="005C3B52">
        <w:rPr>
          <w:color w:val="000000"/>
          <w:sz w:val="28"/>
          <w:szCs w:val="28"/>
          <w:u w:val="single"/>
        </w:rPr>
        <w:t xml:space="preserve"> чел.) преобладает учебный мотив;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у __40     % детей  (_ 20</w:t>
      </w:r>
      <w:r w:rsidR="009E3DE5" w:rsidRPr="005C3B52">
        <w:rPr>
          <w:color w:val="000000"/>
          <w:sz w:val="28"/>
          <w:szCs w:val="28"/>
          <w:u w:val="single"/>
        </w:rPr>
        <w:t>_ чел.) – социальный мотив;</w:t>
      </w:r>
    </w:p>
    <w:p w:rsidR="009E3DE5" w:rsidRPr="005C3B52" w:rsidRDefault="00C2185F" w:rsidP="00544560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у _  8_ % детей   _ </w:t>
      </w:r>
      <w:proofErr w:type="gramStart"/>
      <w:r w:rsidRPr="005C3B52">
        <w:rPr>
          <w:color w:val="000000"/>
          <w:sz w:val="28"/>
          <w:szCs w:val="28"/>
          <w:u w:val="single"/>
        </w:rPr>
        <w:t xml:space="preserve">(    </w:t>
      </w:r>
      <w:proofErr w:type="gramEnd"/>
      <w:r w:rsidRPr="005C3B52">
        <w:rPr>
          <w:color w:val="000000"/>
          <w:sz w:val="28"/>
          <w:szCs w:val="28"/>
          <w:u w:val="single"/>
        </w:rPr>
        <w:t>4</w:t>
      </w:r>
      <w:r w:rsidR="009E3DE5" w:rsidRPr="005C3B52">
        <w:rPr>
          <w:color w:val="000000"/>
          <w:sz w:val="28"/>
          <w:szCs w:val="28"/>
          <w:u w:val="single"/>
        </w:rPr>
        <w:t xml:space="preserve">  чел.) – мотив-оценка.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19"/>
        </w:numPr>
        <w:tabs>
          <w:tab w:val="left" w:pos="284"/>
        </w:tabs>
        <w:suppressAutoHyphens/>
        <w:spacing w:before="0" w:beforeAutospacing="0" w:after="0" w:afterAutospacing="0" w:line="360" w:lineRule="auto"/>
        <w:ind w:left="993" w:hanging="426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 у    20% детей (     10 чел      ) </w:t>
      </w:r>
      <w:proofErr w:type="gramStart"/>
      <w:r w:rsidRPr="005C3B52">
        <w:rPr>
          <w:color w:val="000000"/>
          <w:sz w:val="28"/>
          <w:szCs w:val="28"/>
          <w:u w:val="single"/>
        </w:rPr>
        <w:t>-н</w:t>
      </w:r>
      <w:proofErr w:type="gramEnd"/>
      <w:r w:rsidRPr="005C3B52">
        <w:rPr>
          <w:color w:val="000000"/>
          <w:sz w:val="28"/>
          <w:szCs w:val="28"/>
          <w:u w:val="single"/>
        </w:rPr>
        <w:t xml:space="preserve">еопределенный  мотив  </w:t>
      </w:r>
    </w:p>
    <w:p w:rsidR="009E3DE5" w:rsidRPr="005C3B52" w:rsidRDefault="009E3DE5" w:rsidP="009E3DE5">
      <w:pPr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Все дети имеют положительную мотивацию учения из них: 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_54</w:t>
      </w:r>
      <w:r w:rsidR="009E3DE5" w:rsidRPr="005C3B52">
        <w:rPr>
          <w:color w:val="000000"/>
          <w:sz w:val="28"/>
          <w:szCs w:val="28"/>
          <w:u w:val="single"/>
        </w:rPr>
        <w:t xml:space="preserve">_ % детей </w:t>
      </w:r>
      <w:r w:rsidRPr="005C3B52">
        <w:rPr>
          <w:color w:val="000000"/>
          <w:sz w:val="28"/>
          <w:szCs w:val="28"/>
          <w:u w:val="single"/>
        </w:rPr>
        <w:t>(_27</w:t>
      </w:r>
      <w:r w:rsidR="009E3DE5" w:rsidRPr="005C3B52">
        <w:rPr>
          <w:color w:val="000000"/>
          <w:sz w:val="28"/>
          <w:szCs w:val="28"/>
          <w:u w:val="single"/>
        </w:rPr>
        <w:t xml:space="preserve">_ чел.) – высокий уровень, </w:t>
      </w:r>
    </w:p>
    <w:p w:rsidR="001E7CF3" w:rsidRPr="005C3B52" w:rsidRDefault="001E7CF3" w:rsidP="00544560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 20% детей </w:t>
      </w:r>
      <w:proofErr w:type="gramStart"/>
      <w:r w:rsidRPr="005C3B52">
        <w:rPr>
          <w:color w:val="000000"/>
          <w:sz w:val="28"/>
          <w:szCs w:val="28"/>
          <w:u w:val="single"/>
        </w:rPr>
        <w:t xml:space="preserve">( </w:t>
      </w:r>
      <w:proofErr w:type="gramEnd"/>
      <w:r w:rsidRPr="005C3B52">
        <w:rPr>
          <w:color w:val="000000"/>
          <w:sz w:val="28"/>
          <w:szCs w:val="28"/>
          <w:u w:val="single"/>
        </w:rPr>
        <w:t>10 детей) –      выше среднего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0"/>
        </w:numPr>
        <w:tabs>
          <w:tab w:val="left" w:pos="993"/>
        </w:tabs>
        <w:suppressAutoHyphens/>
        <w:spacing w:before="0" w:beforeAutospacing="0" w:after="0" w:afterAutospacing="0" w:line="360" w:lineRule="auto"/>
        <w:ind w:left="567" w:firstLine="0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_24</w:t>
      </w:r>
      <w:r w:rsidR="009E3DE5" w:rsidRPr="005C3B52">
        <w:rPr>
          <w:color w:val="000000"/>
          <w:sz w:val="28"/>
          <w:szCs w:val="28"/>
          <w:u w:val="single"/>
        </w:rPr>
        <w:t xml:space="preserve">_ % детей </w:t>
      </w:r>
      <w:r w:rsidRPr="005C3B52">
        <w:rPr>
          <w:color w:val="000000"/>
          <w:sz w:val="28"/>
          <w:szCs w:val="28"/>
          <w:u w:val="single"/>
        </w:rPr>
        <w:t>(_12</w:t>
      </w:r>
      <w:r w:rsidR="009E3DE5" w:rsidRPr="005C3B52">
        <w:rPr>
          <w:color w:val="000000"/>
          <w:sz w:val="28"/>
          <w:szCs w:val="28"/>
          <w:u w:val="single"/>
        </w:rPr>
        <w:t xml:space="preserve">_ чел.) – средний уровень. </w:t>
      </w:r>
    </w:p>
    <w:p w:rsidR="001E7CF3" w:rsidRPr="005C3B52" w:rsidRDefault="001E7CF3" w:rsidP="001E7CF3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 w:line="360" w:lineRule="auto"/>
        <w:ind w:left="567"/>
        <w:contextualSpacing/>
        <w:jc w:val="both"/>
        <w:rPr>
          <w:color w:val="000000"/>
          <w:sz w:val="28"/>
          <w:szCs w:val="28"/>
        </w:rPr>
      </w:pPr>
    </w:p>
    <w:p w:rsidR="009E3DE5" w:rsidRPr="005C3B52" w:rsidRDefault="009E3DE5" w:rsidP="009E3DE5">
      <w:pPr>
        <w:tabs>
          <w:tab w:val="left" w:pos="284"/>
        </w:tabs>
        <w:spacing w:line="36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Детей с отрицательной мотивацией к концу учебного года нет. Такой результат стал возможен благодаря совместной работе педагогов детского сада, родителей и учителей школы: экскурсии в школу, общее родительское собрание «Мотивационная готовность к школе», совместные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квест-игры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 xml:space="preserve">, стендовая информация, индивидуальные беседы с родителями, тематические занятия.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15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Диагностика эмоционально-личностной готовности показала, что: 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 xml:space="preserve">у _  8_ % детей (_    4 </w:t>
      </w:r>
      <w:r w:rsidR="009E3DE5" w:rsidRPr="005C3B52">
        <w:rPr>
          <w:color w:val="000000"/>
          <w:sz w:val="28"/>
          <w:szCs w:val="28"/>
          <w:u w:val="single"/>
        </w:rPr>
        <w:t>- чел</w:t>
      </w:r>
      <w:r w:rsidR="009E3DE5" w:rsidRPr="005C3B52">
        <w:rPr>
          <w:color w:val="000000"/>
          <w:sz w:val="28"/>
          <w:szCs w:val="28"/>
        </w:rPr>
        <w:t xml:space="preserve">.) завышенная самооценка; 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 xml:space="preserve">у _84_ % детей (_42 </w:t>
      </w:r>
      <w:r w:rsidR="009E3DE5" w:rsidRPr="005C3B52">
        <w:rPr>
          <w:color w:val="000000"/>
          <w:sz w:val="28"/>
          <w:szCs w:val="28"/>
          <w:u w:val="single"/>
        </w:rPr>
        <w:t xml:space="preserve"> чел.)</w:t>
      </w:r>
      <w:r w:rsidR="009E3DE5" w:rsidRPr="005C3B52">
        <w:rPr>
          <w:color w:val="000000"/>
          <w:sz w:val="28"/>
          <w:szCs w:val="28"/>
        </w:rPr>
        <w:t xml:space="preserve"> отсутствует тревожность перед школой; </w:t>
      </w:r>
    </w:p>
    <w:p w:rsidR="009E3DE5" w:rsidRPr="005C3B52" w:rsidRDefault="001E7CF3" w:rsidP="00544560">
      <w:pPr>
        <w:pStyle w:val="a3"/>
        <w:widowControl w:val="0"/>
        <w:numPr>
          <w:ilvl w:val="0"/>
          <w:numId w:val="21"/>
        </w:numPr>
        <w:tabs>
          <w:tab w:val="left" w:pos="284"/>
        </w:tabs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>у __7</w:t>
      </w:r>
      <w:r w:rsidR="009E3DE5" w:rsidRPr="005C3B52">
        <w:rPr>
          <w:color w:val="000000"/>
          <w:sz w:val="28"/>
          <w:szCs w:val="28"/>
          <w:u w:val="single"/>
        </w:rPr>
        <w:t xml:space="preserve"> % детей (__3 чел.)</w:t>
      </w:r>
      <w:r w:rsidR="009E3DE5" w:rsidRPr="005C3B52">
        <w:rPr>
          <w:color w:val="000000"/>
          <w:sz w:val="28"/>
          <w:szCs w:val="28"/>
        </w:rPr>
        <w:t xml:space="preserve"> прослеживаются тревожные проявления перед школой; </w:t>
      </w: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lastRenderedPageBreak/>
        <w:t>Вывод.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 Анализ результатов м</w:t>
      </w:r>
      <w:r w:rsidRPr="005C3B52">
        <w:rPr>
          <w:rFonts w:ascii="Times New Roman" w:hAnsi="Times New Roman"/>
          <w:sz w:val="28"/>
          <w:szCs w:val="28"/>
        </w:rPr>
        <w:t xml:space="preserve">ониторинга 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показывает, что дети имеют положительное отношение к школе, сверстникам и взрослым, понимают учебную задачу, имеют представление о способах выполнения учебной деятельности. У большинства детей самооценка завышена, им свойственно стремление к успеху. Дети демонстрируют открытость в общении, умение проявлять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эмпатию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 xml:space="preserve">, толерантность, оказывать помощь. Дети обладают достаточным уровнем развития внимания, памяти, владеют мыслительными операциями. Вместе с этим есть дети, у которых были выявлены сложности в умении работать самостоятельно в режиме фронтальной инструкции, неустойчивость внимания, недостаточный уровень развития связной речи: дети используют </w:t>
      </w:r>
      <w:proofErr w:type="gramStart"/>
      <w:r w:rsidRPr="005C3B52">
        <w:rPr>
          <w:rFonts w:ascii="Times New Roman" w:hAnsi="Times New Roman"/>
          <w:color w:val="000000"/>
          <w:sz w:val="28"/>
          <w:szCs w:val="28"/>
        </w:rPr>
        <w:t>мало прилагательных, редко выходят</w:t>
      </w:r>
      <w:proofErr w:type="gramEnd"/>
      <w:r w:rsidRPr="005C3B52">
        <w:rPr>
          <w:rFonts w:ascii="Times New Roman" w:hAnsi="Times New Roman"/>
          <w:color w:val="000000"/>
          <w:sz w:val="28"/>
          <w:szCs w:val="28"/>
        </w:rPr>
        <w:t xml:space="preserve"> за рамки увиденного. </w:t>
      </w: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>Педагогическая диагностика детей</w:t>
      </w:r>
      <w:proofErr w:type="gramStart"/>
      <w:r w:rsidRPr="005C3B52">
        <w:rPr>
          <w:rFonts w:ascii="Times New Roman" w:hAnsi="Times New Roman"/>
          <w:b/>
          <w:color w:val="000000"/>
          <w:sz w:val="28"/>
          <w:szCs w:val="28"/>
        </w:rPr>
        <w:t xml:space="preserve"> .</w:t>
      </w:r>
      <w:proofErr w:type="gramEnd"/>
    </w:p>
    <w:p w:rsidR="009E3DE5" w:rsidRPr="005C3B52" w:rsidRDefault="009E3DE5" w:rsidP="00544560">
      <w:pPr>
        <w:pStyle w:val="a3"/>
        <w:widowControl w:val="0"/>
        <w:numPr>
          <w:ilvl w:val="0"/>
          <w:numId w:val="22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Всего было </w:t>
      </w:r>
      <w:proofErr w:type="spellStart"/>
      <w:r w:rsidRPr="005C3B52">
        <w:rPr>
          <w:color w:val="000000"/>
          <w:sz w:val="28"/>
          <w:szCs w:val="28"/>
        </w:rPr>
        <w:t>продиагностировано</w:t>
      </w:r>
      <w:proofErr w:type="spellEnd"/>
      <w:r w:rsidRPr="005C3B52">
        <w:rPr>
          <w:color w:val="000000"/>
          <w:sz w:val="28"/>
          <w:szCs w:val="28"/>
        </w:rPr>
        <w:t xml:space="preserve"> – __</w:t>
      </w:r>
      <w:r w:rsidR="001E7CF3" w:rsidRPr="005C3B52">
        <w:rPr>
          <w:color w:val="000000"/>
          <w:sz w:val="28"/>
          <w:szCs w:val="28"/>
          <w:u w:val="single"/>
        </w:rPr>
        <w:t>49</w:t>
      </w:r>
      <w:r w:rsidRPr="005C3B52">
        <w:rPr>
          <w:color w:val="000000"/>
          <w:sz w:val="28"/>
          <w:szCs w:val="28"/>
        </w:rPr>
        <w:t xml:space="preserve">___ чел., из них: </w:t>
      </w:r>
    </w:p>
    <w:p w:rsidR="009E3DE5" w:rsidRPr="005C3B52" w:rsidRDefault="009E3DE5" w:rsidP="009E3DE5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Сро</w:t>
      </w:r>
      <w:r w:rsidR="009B6B56" w:rsidRPr="005C3B52">
        <w:rPr>
          <w:rFonts w:ascii="Times New Roman" w:hAnsi="Times New Roman"/>
          <w:color w:val="000000"/>
          <w:sz w:val="28"/>
          <w:szCs w:val="28"/>
        </w:rPr>
        <w:t>к проведения диагностики:</w:t>
      </w:r>
      <w:r w:rsidR="001E7CF3" w:rsidRPr="005C3B52">
        <w:rPr>
          <w:rFonts w:ascii="Times New Roman" w:hAnsi="Times New Roman"/>
          <w:color w:val="000000"/>
          <w:sz w:val="28"/>
          <w:szCs w:val="28"/>
        </w:rPr>
        <w:t xml:space="preserve"> мар</w:t>
      </w:r>
      <w:proofErr w:type="gramStart"/>
      <w:r w:rsidR="001E7CF3" w:rsidRPr="005C3B52">
        <w:rPr>
          <w:rFonts w:ascii="Times New Roman" w:hAnsi="Times New Roman"/>
          <w:color w:val="000000"/>
          <w:sz w:val="28"/>
          <w:szCs w:val="28"/>
        </w:rPr>
        <w:t>т-</w:t>
      </w:r>
      <w:proofErr w:type="gramEnd"/>
      <w:r w:rsidR="001E7CF3" w:rsidRPr="005C3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B6B56" w:rsidRPr="005C3B52">
        <w:rPr>
          <w:rFonts w:ascii="Times New Roman" w:hAnsi="Times New Roman"/>
          <w:color w:val="000000"/>
          <w:sz w:val="28"/>
          <w:szCs w:val="28"/>
        </w:rPr>
        <w:t xml:space="preserve"> май  2020</w:t>
      </w:r>
      <w:r w:rsidR="001E7CF3" w:rsidRPr="005C3B52">
        <w:rPr>
          <w:rFonts w:ascii="Times New Roman" w:hAnsi="Times New Roman"/>
          <w:color w:val="000000"/>
          <w:sz w:val="28"/>
          <w:szCs w:val="28"/>
        </w:rPr>
        <w:t xml:space="preserve">года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Педагогическая диагностика детей проводилась с помощью нормативных карт развития Н. А. Коротковой, П. Г. </w:t>
      </w:r>
      <w:proofErr w:type="spellStart"/>
      <w:r w:rsidRPr="005C3B52">
        <w:rPr>
          <w:color w:val="000000"/>
          <w:sz w:val="28"/>
          <w:szCs w:val="28"/>
        </w:rPr>
        <w:t>Нежнова</w:t>
      </w:r>
      <w:proofErr w:type="spellEnd"/>
      <w:r w:rsidRPr="005C3B52">
        <w:rPr>
          <w:color w:val="000000"/>
          <w:sz w:val="28"/>
          <w:szCs w:val="28"/>
        </w:rPr>
        <w:t>.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В ходе диагностики воспитатели оценивали интеллектуальные и </w:t>
      </w:r>
      <w:proofErr w:type="spellStart"/>
      <w:r w:rsidRPr="005C3B52">
        <w:rPr>
          <w:color w:val="000000"/>
          <w:sz w:val="28"/>
          <w:szCs w:val="28"/>
        </w:rPr>
        <w:t>мотивационно-динамические</w:t>
      </w:r>
      <w:proofErr w:type="spellEnd"/>
      <w:r w:rsidRPr="005C3B52">
        <w:rPr>
          <w:color w:val="000000"/>
          <w:sz w:val="28"/>
          <w:szCs w:val="28"/>
        </w:rPr>
        <w:t xml:space="preserve"> характеристики деятельности детей, их активность, инициативу в различных жизненных сферах: </w:t>
      </w:r>
    </w:p>
    <w:p w:rsidR="009E3DE5" w:rsidRPr="005C3B52" w:rsidRDefault="009E3DE5" w:rsidP="009E3DE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9E3DE5" w:rsidRPr="005C3B52" w:rsidRDefault="009E3DE5" w:rsidP="009E3DE5">
      <w:pPr>
        <w:pStyle w:val="a3"/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z w:val="28"/>
          <w:szCs w:val="28"/>
        </w:rPr>
      </w:pPr>
    </w:p>
    <w:p w:rsidR="009E3DE5" w:rsidRPr="005C3B52" w:rsidRDefault="009E3DE5" w:rsidP="00544560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 w:rsidRPr="005C3B52">
        <w:rPr>
          <w:b/>
          <w:bCs/>
          <w:iCs/>
          <w:color w:val="000000"/>
          <w:sz w:val="28"/>
          <w:szCs w:val="28"/>
        </w:rPr>
        <w:t>Творческая инициатива: наблюдение за сюжетной игрой детей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Среди детей подготовительного к школе возраста выявлено: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lastRenderedPageBreak/>
        <w:t>норма –</w:t>
      </w:r>
      <w:r w:rsidR="001E7CF3" w:rsidRPr="005C3B52">
        <w:rPr>
          <w:color w:val="000000"/>
          <w:sz w:val="28"/>
          <w:szCs w:val="28"/>
        </w:rPr>
        <w:t xml:space="preserve">                  </w:t>
      </w:r>
      <w:r w:rsidR="001D4967" w:rsidRPr="005C3B52">
        <w:rPr>
          <w:color w:val="000000"/>
          <w:sz w:val="28"/>
          <w:szCs w:val="28"/>
        </w:rPr>
        <w:t xml:space="preserve">  </w:t>
      </w:r>
      <w:r w:rsidR="001D4967" w:rsidRPr="005C3B52">
        <w:rPr>
          <w:color w:val="000000"/>
          <w:sz w:val="28"/>
          <w:szCs w:val="28"/>
          <w:u w:val="single"/>
        </w:rPr>
        <w:t>86</w:t>
      </w:r>
      <w:r w:rsidR="001E7CF3" w:rsidRPr="005C3B52">
        <w:rPr>
          <w:color w:val="000000"/>
          <w:sz w:val="28"/>
          <w:szCs w:val="28"/>
          <w:u w:val="single"/>
        </w:rPr>
        <w:t>___ % детей (_4</w:t>
      </w:r>
      <w:r w:rsidR="001D4967" w:rsidRPr="005C3B52">
        <w:rPr>
          <w:color w:val="000000"/>
          <w:sz w:val="28"/>
          <w:szCs w:val="28"/>
          <w:u w:val="single"/>
        </w:rPr>
        <w:t>3</w:t>
      </w:r>
      <w:r w:rsidRPr="005C3B52">
        <w:rPr>
          <w:color w:val="000000"/>
          <w:sz w:val="28"/>
          <w:szCs w:val="28"/>
          <w:u w:val="single"/>
        </w:rPr>
        <w:t>_ чел.);</w:t>
      </w:r>
      <w:r w:rsidRPr="005C3B52">
        <w:rPr>
          <w:color w:val="000000"/>
          <w:sz w:val="28"/>
          <w:szCs w:val="28"/>
        </w:rPr>
        <w:t xml:space="preserve">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>с отставанием –</w:t>
      </w:r>
      <w:r w:rsidR="001D4967" w:rsidRPr="005C3B52">
        <w:rPr>
          <w:color w:val="000000"/>
          <w:sz w:val="28"/>
          <w:szCs w:val="28"/>
        </w:rPr>
        <w:t xml:space="preserve">  </w:t>
      </w:r>
      <w:r w:rsidRPr="005C3B52">
        <w:rPr>
          <w:color w:val="000000"/>
          <w:sz w:val="28"/>
          <w:szCs w:val="28"/>
        </w:rPr>
        <w:t xml:space="preserve"> </w:t>
      </w:r>
      <w:r w:rsidR="001D4967" w:rsidRPr="005C3B52">
        <w:rPr>
          <w:color w:val="000000"/>
          <w:sz w:val="28"/>
          <w:szCs w:val="28"/>
        </w:rPr>
        <w:t xml:space="preserve">  </w:t>
      </w:r>
      <w:r w:rsidR="001D4967" w:rsidRPr="005C3B52">
        <w:rPr>
          <w:color w:val="000000"/>
          <w:sz w:val="28"/>
          <w:szCs w:val="28"/>
          <w:u w:val="single"/>
        </w:rPr>
        <w:t xml:space="preserve"> 14_ % детей    </w:t>
      </w:r>
      <w:proofErr w:type="gramStart"/>
      <w:r w:rsidR="001D4967" w:rsidRPr="005C3B52">
        <w:rPr>
          <w:color w:val="000000"/>
          <w:sz w:val="28"/>
          <w:szCs w:val="28"/>
          <w:u w:val="single"/>
        </w:rPr>
        <w:t xml:space="preserve">(     </w:t>
      </w:r>
      <w:proofErr w:type="gramEnd"/>
      <w:r w:rsidR="001D4967" w:rsidRPr="005C3B52">
        <w:rPr>
          <w:color w:val="000000"/>
          <w:sz w:val="28"/>
          <w:szCs w:val="28"/>
          <w:u w:val="single"/>
        </w:rPr>
        <w:t xml:space="preserve">6 </w:t>
      </w:r>
      <w:r w:rsidRPr="005C3B52">
        <w:rPr>
          <w:color w:val="000000"/>
          <w:sz w:val="28"/>
          <w:szCs w:val="28"/>
          <w:u w:val="single"/>
        </w:rPr>
        <w:t>чел.).</w:t>
      </w:r>
    </w:p>
    <w:p w:rsidR="009E3DE5" w:rsidRPr="005C3B52" w:rsidRDefault="009E3DE5" w:rsidP="00544560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5C3B52">
        <w:rPr>
          <w:b/>
          <w:bCs/>
          <w:iCs/>
          <w:color w:val="000000"/>
          <w:sz w:val="28"/>
          <w:szCs w:val="28"/>
        </w:rPr>
        <w:t xml:space="preserve">Инициатива </w:t>
      </w:r>
      <w:r w:rsidRPr="005C3B52">
        <w:rPr>
          <w:b/>
          <w:iCs/>
          <w:color w:val="000000"/>
          <w:sz w:val="28"/>
          <w:szCs w:val="28"/>
        </w:rPr>
        <w:t xml:space="preserve">как </w:t>
      </w:r>
      <w:proofErr w:type="spellStart"/>
      <w:r w:rsidRPr="005C3B52">
        <w:rPr>
          <w:b/>
          <w:bCs/>
          <w:iCs/>
          <w:color w:val="000000"/>
          <w:sz w:val="28"/>
          <w:szCs w:val="28"/>
        </w:rPr>
        <w:t>целеполагание</w:t>
      </w:r>
      <w:proofErr w:type="spellEnd"/>
      <w:r w:rsidRPr="005C3B52">
        <w:rPr>
          <w:b/>
          <w:bCs/>
          <w:iCs/>
          <w:color w:val="000000"/>
          <w:sz w:val="28"/>
          <w:szCs w:val="28"/>
        </w:rPr>
        <w:t xml:space="preserve"> </w:t>
      </w:r>
      <w:r w:rsidRPr="005C3B52">
        <w:rPr>
          <w:b/>
          <w:iCs/>
          <w:color w:val="000000"/>
          <w:sz w:val="28"/>
          <w:szCs w:val="28"/>
        </w:rPr>
        <w:t xml:space="preserve">и </w:t>
      </w:r>
      <w:r w:rsidRPr="005C3B52">
        <w:rPr>
          <w:b/>
          <w:bCs/>
          <w:iCs/>
          <w:color w:val="000000"/>
          <w:sz w:val="28"/>
          <w:szCs w:val="28"/>
        </w:rPr>
        <w:t>волевое усилие: наблюдение за продук</w:t>
      </w:r>
      <w:r w:rsidRPr="005C3B52">
        <w:rPr>
          <w:b/>
          <w:bCs/>
          <w:iCs/>
          <w:color w:val="000000"/>
          <w:sz w:val="28"/>
          <w:szCs w:val="28"/>
        </w:rPr>
        <w:softHyphen/>
        <w:t>тивной деятельностью детей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Среди детей подготовительного к школе возраста выявлено: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</w:rPr>
        <w:t xml:space="preserve">норма – </w:t>
      </w:r>
      <w:r w:rsidRPr="005C3B52">
        <w:rPr>
          <w:color w:val="000000"/>
          <w:sz w:val="28"/>
          <w:szCs w:val="28"/>
          <w:u w:val="single"/>
        </w:rPr>
        <w:t>_88</w:t>
      </w:r>
      <w:r w:rsidRPr="005C3B52">
        <w:rPr>
          <w:i/>
          <w:color w:val="000000"/>
          <w:sz w:val="28"/>
          <w:szCs w:val="28"/>
          <w:u w:val="single"/>
        </w:rPr>
        <w:t>__</w:t>
      </w:r>
      <w:r w:rsidR="001D4967" w:rsidRPr="005C3B52">
        <w:rPr>
          <w:color w:val="000000"/>
          <w:sz w:val="28"/>
          <w:szCs w:val="28"/>
          <w:u w:val="single"/>
        </w:rPr>
        <w:t xml:space="preserve"> % детей (_4</w:t>
      </w:r>
      <w:r w:rsidRPr="005C3B52">
        <w:rPr>
          <w:color w:val="000000"/>
          <w:sz w:val="28"/>
          <w:szCs w:val="28"/>
          <w:u w:val="single"/>
        </w:rPr>
        <w:t xml:space="preserve">4_ чел.); 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  <w:u w:val="single"/>
        </w:rPr>
        <w:t>с отставанием – _12_ % детей (_5</w:t>
      </w:r>
      <w:r w:rsidR="009E3DE5" w:rsidRPr="005C3B52">
        <w:rPr>
          <w:color w:val="000000"/>
          <w:sz w:val="28"/>
          <w:szCs w:val="28"/>
          <w:u w:val="single"/>
        </w:rPr>
        <w:t>_ чел</w:t>
      </w:r>
      <w:r w:rsidR="009E3DE5" w:rsidRPr="005C3B52">
        <w:rPr>
          <w:color w:val="000000"/>
          <w:sz w:val="28"/>
          <w:szCs w:val="28"/>
        </w:rPr>
        <w:t xml:space="preserve">.).  </w:t>
      </w:r>
    </w:p>
    <w:p w:rsidR="009E3DE5" w:rsidRPr="005C3B52" w:rsidRDefault="009E3DE5" w:rsidP="00544560">
      <w:pPr>
        <w:pStyle w:val="a3"/>
        <w:numPr>
          <w:ilvl w:val="0"/>
          <w:numId w:val="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iCs/>
          <w:color w:val="000000"/>
          <w:sz w:val="28"/>
          <w:szCs w:val="28"/>
        </w:rPr>
      </w:pPr>
      <w:r w:rsidRPr="005C3B52">
        <w:rPr>
          <w:b/>
          <w:iCs/>
          <w:color w:val="000000"/>
          <w:sz w:val="28"/>
          <w:szCs w:val="28"/>
        </w:rPr>
        <w:t xml:space="preserve">Коммуникативная инициатива: наблюдение за совместной деятельностью детей – игровой и продуктивной 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Среди детей подготовительного к школе возраста выявлено: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норма – __ 88_ % детей (__44 </w:t>
      </w:r>
      <w:r w:rsidR="009E3DE5" w:rsidRPr="005C3B52">
        <w:rPr>
          <w:color w:val="000000"/>
          <w:sz w:val="28"/>
          <w:szCs w:val="28"/>
          <w:u w:val="single"/>
        </w:rPr>
        <w:t xml:space="preserve">чел.); 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с</w:t>
      </w:r>
      <w:r w:rsidR="001D4967" w:rsidRPr="005C3B52">
        <w:rPr>
          <w:color w:val="000000"/>
          <w:sz w:val="28"/>
          <w:szCs w:val="28"/>
          <w:u w:val="single"/>
        </w:rPr>
        <w:t xml:space="preserve"> отставанием – ___ 12% детей (__5</w:t>
      </w:r>
      <w:r w:rsidRPr="005C3B52">
        <w:rPr>
          <w:color w:val="000000"/>
          <w:sz w:val="28"/>
          <w:szCs w:val="28"/>
          <w:u w:val="single"/>
        </w:rPr>
        <w:t xml:space="preserve"> чел.); </w:t>
      </w:r>
    </w:p>
    <w:p w:rsidR="009E3DE5" w:rsidRPr="005C3B52" w:rsidRDefault="009E3DE5" w:rsidP="00544560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 w:line="360" w:lineRule="auto"/>
        <w:contextualSpacing/>
        <w:jc w:val="both"/>
        <w:rPr>
          <w:b/>
          <w:iCs/>
          <w:color w:val="000000"/>
          <w:sz w:val="28"/>
          <w:szCs w:val="28"/>
        </w:rPr>
      </w:pPr>
      <w:r w:rsidRPr="005C3B52">
        <w:rPr>
          <w:b/>
          <w:iCs/>
          <w:color w:val="000000"/>
          <w:sz w:val="28"/>
          <w:szCs w:val="28"/>
        </w:rPr>
        <w:t xml:space="preserve">Познавательная инициатива </w:t>
      </w:r>
      <w:r w:rsidRPr="005C3B52">
        <w:rPr>
          <w:b/>
          <w:color w:val="000000"/>
          <w:sz w:val="28"/>
          <w:szCs w:val="28"/>
        </w:rPr>
        <w:t xml:space="preserve">– </w:t>
      </w:r>
      <w:r w:rsidRPr="005C3B52">
        <w:rPr>
          <w:b/>
          <w:iCs/>
          <w:color w:val="000000"/>
          <w:sz w:val="28"/>
          <w:szCs w:val="28"/>
        </w:rPr>
        <w:t>любознательность: наблюдение за познава</w:t>
      </w:r>
      <w:r w:rsidRPr="005C3B52">
        <w:rPr>
          <w:b/>
          <w:iCs/>
          <w:color w:val="000000"/>
          <w:sz w:val="28"/>
          <w:szCs w:val="28"/>
        </w:rPr>
        <w:softHyphen/>
        <w:t>тельно-исследовательской и продуктивной деятельностью детей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Среди детей подготовительного к школе возраста выявлено  </w:t>
      </w:r>
      <w:r w:rsidR="001D4967" w:rsidRPr="005C3B52">
        <w:rPr>
          <w:rFonts w:ascii="Times New Roman" w:hAnsi="Times New Roman"/>
          <w:color w:val="000000"/>
          <w:sz w:val="28"/>
          <w:szCs w:val="28"/>
          <w:u w:val="single"/>
        </w:rPr>
        <w:t>норма – _84__ % детей (_42_ чел.); с отставанием – __16</w:t>
      </w:r>
      <w:r w:rsidRPr="005C3B52">
        <w:rPr>
          <w:rFonts w:ascii="Times New Roman" w:hAnsi="Times New Roman"/>
          <w:color w:val="000000"/>
          <w:sz w:val="28"/>
          <w:szCs w:val="28"/>
          <w:u w:val="single"/>
        </w:rPr>
        <w:t xml:space="preserve">_ % детей (_6_ чел.); </w:t>
      </w:r>
    </w:p>
    <w:p w:rsidR="009E3DE5" w:rsidRPr="005C3B52" w:rsidRDefault="009E3DE5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56" w:rsidRPr="005C3B52" w:rsidRDefault="009B6B56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56" w:rsidRDefault="009B6B56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C3B52" w:rsidRPr="005C3B52" w:rsidRDefault="005C3B52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B56" w:rsidRPr="005C3B52" w:rsidRDefault="009B6B56" w:rsidP="009E3DE5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DE5" w:rsidRPr="005C3B52" w:rsidRDefault="009E3DE5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 xml:space="preserve">Диагностики речевого развития детей с ТНР </w:t>
      </w:r>
    </w:p>
    <w:p w:rsidR="009E3DE5" w:rsidRPr="005C3B52" w:rsidRDefault="009E3DE5" w:rsidP="009E3DE5">
      <w:pPr>
        <w:pStyle w:val="a3"/>
        <w:widowControl w:val="0"/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В обследовании уровня развития ус</w:t>
      </w:r>
      <w:r w:rsidR="001D4967" w:rsidRPr="005C3B52">
        <w:rPr>
          <w:color w:val="000000"/>
          <w:sz w:val="28"/>
          <w:szCs w:val="28"/>
        </w:rPr>
        <w:t>тной речи приняли участие 49</w:t>
      </w:r>
      <w:r w:rsidRPr="005C3B52">
        <w:rPr>
          <w:color w:val="000000"/>
          <w:sz w:val="28"/>
          <w:szCs w:val="28"/>
        </w:rPr>
        <w:t xml:space="preserve"> воспитанников подготовительной</w:t>
      </w:r>
      <w:r w:rsidR="001D4967" w:rsidRPr="005C3B52">
        <w:rPr>
          <w:color w:val="000000"/>
          <w:sz w:val="28"/>
          <w:szCs w:val="28"/>
        </w:rPr>
        <w:t xml:space="preserve"> к школе групп.</w:t>
      </w:r>
    </w:p>
    <w:tbl>
      <w:tblPr>
        <w:tblStyle w:val="a4"/>
        <w:tblpPr w:leftFromText="180" w:rightFromText="180" w:vertAnchor="text" w:horzAnchor="margin" w:tblpY="401"/>
        <w:tblW w:w="10348" w:type="dxa"/>
        <w:tblLayout w:type="fixed"/>
        <w:tblLook w:val="04A0"/>
      </w:tblPr>
      <w:tblGrid>
        <w:gridCol w:w="2379"/>
        <w:gridCol w:w="882"/>
        <w:gridCol w:w="930"/>
        <w:gridCol w:w="939"/>
        <w:gridCol w:w="992"/>
        <w:gridCol w:w="1134"/>
        <w:gridCol w:w="1108"/>
        <w:gridCol w:w="992"/>
        <w:gridCol w:w="992"/>
      </w:tblGrid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</w:tr>
      <w:tr w:rsidR="009E3DE5" w:rsidRPr="005C3B52" w:rsidTr="009E3DE5">
        <w:trPr>
          <w:trHeight w:val="30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</w:t>
            </w:r>
            <w:proofErr w:type="gramStart"/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.г</w:t>
            </w:r>
            <w:proofErr w:type="gramEnd"/>
          </w:p>
        </w:tc>
      </w:tr>
      <w:tr w:rsidR="009E3DE5" w:rsidRPr="005C3B52" w:rsidTr="009E3DE5">
        <w:trPr>
          <w:trHeight w:val="641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%</w:t>
            </w:r>
          </w:p>
        </w:tc>
      </w:tr>
      <w:tr w:rsidR="009E3DE5" w:rsidRPr="005C3B52" w:rsidTr="009E3DE5">
        <w:trPr>
          <w:trHeight w:val="217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Логопедическое экспресс обследование детей старшего дошкольного возраста.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</w:tbl>
    <w:p w:rsidR="009E3DE5" w:rsidRPr="005C3B52" w:rsidRDefault="009E3DE5" w:rsidP="009E3DE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 </w:t>
      </w:r>
    </w:p>
    <w:p w:rsidR="009E3DE5" w:rsidRPr="005C3B52" w:rsidRDefault="009E3DE5" w:rsidP="009E3DE5">
      <w:pPr>
        <w:pStyle w:val="a3"/>
        <w:spacing w:line="360" w:lineRule="auto"/>
        <w:jc w:val="both"/>
        <w:rPr>
          <w:color w:val="000000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i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5C3B52">
        <w:rPr>
          <w:b/>
          <w:sz w:val="28"/>
          <w:szCs w:val="28"/>
        </w:rPr>
        <w:t>Диагностика физического развития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9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В обследовании уровня физического развития приняли участие __</w:t>
      </w:r>
      <w:r w:rsidR="001D4967" w:rsidRPr="005C3B52">
        <w:rPr>
          <w:color w:val="000000"/>
          <w:sz w:val="28"/>
          <w:szCs w:val="28"/>
        </w:rPr>
        <w:t>49</w:t>
      </w:r>
      <w:r w:rsidRPr="005C3B52">
        <w:rPr>
          <w:color w:val="000000"/>
          <w:sz w:val="28"/>
          <w:szCs w:val="28"/>
        </w:rPr>
        <w:t>_ воспитанников подготов</w:t>
      </w:r>
      <w:r w:rsidR="001D4967" w:rsidRPr="005C3B52">
        <w:rPr>
          <w:color w:val="000000"/>
          <w:sz w:val="28"/>
          <w:szCs w:val="28"/>
        </w:rPr>
        <w:t>ительных к школе групп.</w:t>
      </w:r>
    </w:p>
    <w:p w:rsidR="009E3DE5" w:rsidRPr="005C3B52" w:rsidRDefault="009E3DE5" w:rsidP="00544560">
      <w:pPr>
        <w:pStyle w:val="a3"/>
        <w:widowControl w:val="0"/>
        <w:numPr>
          <w:ilvl w:val="0"/>
          <w:numId w:val="29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 xml:space="preserve">По данным обследования, который провел инструктор по физической культуре  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8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98</w:t>
      </w:r>
      <w:r w:rsidR="009E3DE5" w:rsidRPr="005C3B52">
        <w:rPr>
          <w:color w:val="000000"/>
          <w:sz w:val="28"/>
          <w:szCs w:val="28"/>
          <w:u w:val="single"/>
        </w:rPr>
        <w:t xml:space="preserve"> % детей (чел.) выполнили физкультурные тесты; 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8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40 % детей (20</w:t>
      </w:r>
      <w:r w:rsidR="009E3DE5" w:rsidRPr="005C3B52">
        <w:rPr>
          <w:color w:val="000000"/>
          <w:sz w:val="28"/>
          <w:szCs w:val="28"/>
          <w:u w:val="single"/>
        </w:rPr>
        <w:t xml:space="preserve"> чел.) показали высокий уровень; </w:t>
      </w:r>
    </w:p>
    <w:p w:rsidR="009E3DE5" w:rsidRPr="005C3B52" w:rsidRDefault="001D4967" w:rsidP="00544560">
      <w:pPr>
        <w:pStyle w:val="a3"/>
        <w:widowControl w:val="0"/>
        <w:numPr>
          <w:ilvl w:val="0"/>
          <w:numId w:val="28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>30</w:t>
      </w:r>
      <w:r w:rsidR="009E3DE5" w:rsidRPr="005C3B52">
        <w:rPr>
          <w:color w:val="000000"/>
          <w:sz w:val="28"/>
          <w:szCs w:val="28"/>
          <w:u w:val="single"/>
        </w:rPr>
        <w:t xml:space="preserve">% детей </w:t>
      </w:r>
      <w:r w:rsidRPr="005C3B52">
        <w:rPr>
          <w:color w:val="000000"/>
          <w:sz w:val="28"/>
          <w:szCs w:val="28"/>
          <w:u w:val="single"/>
        </w:rPr>
        <w:t xml:space="preserve"> (15</w:t>
      </w:r>
      <w:r w:rsidR="009E3DE5" w:rsidRPr="005C3B52">
        <w:rPr>
          <w:color w:val="000000"/>
          <w:sz w:val="28"/>
          <w:szCs w:val="28"/>
          <w:u w:val="single"/>
        </w:rPr>
        <w:t xml:space="preserve"> чел.) – выше среднего. </w:t>
      </w:r>
    </w:p>
    <w:p w:rsidR="001D4967" w:rsidRPr="005C3B52" w:rsidRDefault="001D4967" w:rsidP="00544560">
      <w:pPr>
        <w:pStyle w:val="a3"/>
        <w:widowControl w:val="0"/>
        <w:numPr>
          <w:ilvl w:val="0"/>
          <w:numId w:val="28"/>
        </w:numPr>
        <w:suppressAutoHyphens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  <w:u w:val="single"/>
        </w:rPr>
      </w:pPr>
      <w:r w:rsidRPr="005C3B52">
        <w:rPr>
          <w:color w:val="000000"/>
          <w:sz w:val="28"/>
          <w:szCs w:val="28"/>
          <w:u w:val="single"/>
        </w:rPr>
        <w:t xml:space="preserve">20% детей </w:t>
      </w:r>
      <w:proofErr w:type="gramStart"/>
      <w:r w:rsidRPr="005C3B52">
        <w:rPr>
          <w:color w:val="000000"/>
          <w:sz w:val="28"/>
          <w:szCs w:val="28"/>
          <w:u w:val="single"/>
        </w:rPr>
        <w:t xml:space="preserve">( </w:t>
      </w:r>
      <w:proofErr w:type="gramEnd"/>
      <w:r w:rsidRPr="005C3B52">
        <w:rPr>
          <w:color w:val="000000"/>
          <w:sz w:val="28"/>
          <w:szCs w:val="28"/>
          <w:u w:val="single"/>
        </w:rPr>
        <w:t>14 чел)- средний уровень</w:t>
      </w: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Вывод: </w:t>
      </w:r>
      <w:proofErr w:type="gramStart"/>
      <w:r w:rsidRPr="005C3B52">
        <w:rPr>
          <w:rFonts w:ascii="Times New Roman" w:hAnsi="Times New Roman"/>
          <w:color w:val="000000"/>
          <w:sz w:val="28"/>
          <w:szCs w:val="28"/>
        </w:rPr>
        <w:t>Анализ результатов м</w:t>
      </w:r>
      <w:r w:rsidRPr="005C3B52">
        <w:rPr>
          <w:rFonts w:ascii="Times New Roman" w:hAnsi="Times New Roman"/>
          <w:sz w:val="28"/>
          <w:szCs w:val="28"/>
        </w:rPr>
        <w:t xml:space="preserve">ониторинга речевого и физического развития 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показывает, что воспитанники подготовительных к школе групп имеют соответствующий их возрасту уровень речевого и физического развития, который позволит им успешно адаптироваться к новый условиям в школе. </w:t>
      </w:r>
      <w:proofErr w:type="gramEnd"/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 xml:space="preserve">Общий вывод: </w:t>
      </w:r>
      <w:r w:rsidRPr="005C3B52">
        <w:rPr>
          <w:rFonts w:ascii="Times New Roman" w:hAnsi="Times New Roman"/>
          <w:color w:val="000000"/>
          <w:sz w:val="28"/>
          <w:szCs w:val="28"/>
        </w:rPr>
        <w:t>Согласно результатам проведенного мониторинга дети подготовительных к</w:t>
      </w:r>
      <w:r w:rsidR="001D4967" w:rsidRPr="005C3B52">
        <w:rPr>
          <w:rFonts w:ascii="Times New Roman" w:hAnsi="Times New Roman"/>
          <w:color w:val="000000"/>
          <w:sz w:val="28"/>
          <w:szCs w:val="28"/>
        </w:rPr>
        <w:t xml:space="preserve"> школе групп, выпускаемые в 2019–2020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 учебном году, готовы к школьному обучению. Работу воспитателей и специалистов детского сада можно признать удовлетворительной.</w:t>
      </w:r>
    </w:p>
    <w:p w:rsidR="001D4967" w:rsidRPr="005C3B52" w:rsidRDefault="001D4967" w:rsidP="009E3DE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DE5" w:rsidRPr="005C3B52" w:rsidRDefault="009E3DE5" w:rsidP="009E3DE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Общий мониторинг освоения образовательных областей</w:t>
      </w:r>
      <w:r w:rsidR="00A46E5E" w:rsidRPr="005C3B52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-3"/>
        <w:tblW w:w="0" w:type="auto"/>
        <w:tblLook w:val="04A0"/>
      </w:tblPr>
      <w:tblGrid>
        <w:gridCol w:w="2192"/>
        <w:gridCol w:w="1216"/>
        <w:gridCol w:w="997"/>
        <w:gridCol w:w="877"/>
        <w:gridCol w:w="917"/>
        <w:gridCol w:w="1047"/>
        <w:gridCol w:w="1081"/>
        <w:gridCol w:w="1003"/>
        <w:gridCol w:w="1539"/>
        <w:gridCol w:w="1176"/>
        <w:gridCol w:w="1189"/>
        <w:gridCol w:w="776"/>
        <w:gridCol w:w="776"/>
      </w:tblGrid>
      <w:tr w:rsidR="000C75B9" w:rsidRPr="005C3B52" w:rsidTr="002B2958">
        <w:trPr>
          <w:cnfStyle w:val="100000000000"/>
          <w:trHeight w:val="39"/>
        </w:trPr>
        <w:tc>
          <w:tcPr>
            <w:cnfStyle w:val="001000000000"/>
            <w:tcW w:w="2410" w:type="dxa"/>
          </w:tcPr>
          <w:p w:rsidR="000C75B9" w:rsidRPr="005C3B52" w:rsidRDefault="000C75B9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342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Физическое развитие</w:t>
            </w:r>
          </w:p>
        </w:tc>
        <w:tc>
          <w:tcPr>
            <w:tcW w:w="1849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Развитие речи</w:t>
            </w:r>
          </w:p>
        </w:tc>
        <w:tc>
          <w:tcPr>
            <w:tcW w:w="1978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19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68" w:type="dxa"/>
            <w:gridSpan w:val="2"/>
          </w:tcPr>
          <w:p w:rsidR="000C75B9" w:rsidRPr="005C3B52" w:rsidRDefault="000C75B9" w:rsidP="009E3DE5">
            <w:pPr>
              <w:jc w:val="center"/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1256" w:type="dxa"/>
            <w:gridSpan w:val="2"/>
          </w:tcPr>
          <w:p w:rsidR="000C75B9" w:rsidRPr="005C3B52" w:rsidRDefault="000C75B9">
            <w:pPr>
              <w:cnfStyle w:val="1000000000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Итоговые результаты</w:t>
            </w:r>
          </w:p>
        </w:tc>
      </w:tr>
      <w:tr w:rsidR="00D93F53" w:rsidRPr="005C3B52" w:rsidTr="000C75B9">
        <w:trPr>
          <w:cnfStyle w:val="000000100000"/>
          <w:trHeight w:val="39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Н.г.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 xml:space="preserve">К.г. </w:t>
            </w:r>
          </w:p>
        </w:tc>
        <w:tc>
          <w:tcPr>
            <w:tcW w:w="656" w:type="dxa"/>
          </w:tcPr>
          <w:p w:rsidR="00D93F53" w:rsidRPr="005C3B52" w:rsidRDefault="00D93F53">
            <w:pPr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Н.г</w:t>
            </w:r>
          </w:p>
        </w:tc>
        <w:tc>
          <w:tcPr>
            <w:tcW w:w="600" w:type="dxa"/>
          </w:tcPr>
          <w:p w:rsidR="00D93F53" w:rsidRPr="005C3B52" w:rsidRDefault="00D93F53">
            <w:pPr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К.г.</w:t>
            </w:r>
          </w:p>
        </w:tc>
      </w:tr>
      <w:tr w:rsidR="00D93F53" w:rsidRPr="005C3B52" w:rsidTr="000C75B9">
        <w:trPr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№1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72%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72%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81%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60%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69%</w:t>
            </w:r>
          </w:p>
        </w:tc>
        <w:tc>
          <w:tcPr>
            <w:tcW w:w="656" w:type="dxa"/>
          </w:tcPr>
          <w:p w:rsidR="00D93F53" w:rsidRPr="005C3B52" w:rsidRDefault="00A46E5E">
            <w:pPr>
              <w:cnfStyle w:val="000000000000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0" w:type="dxa"/>
          </w:tcPr>
          <w:p w:rsidR="00D93F53" w:rsidRPr="005C3B52" w:rsidRDefault="00A46E5E">
            <w:pPr>
              <w:cnfStyle w:val="000000000000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71%</w:t>
            </w:r>
          </w:p>
        </w:tc>
      </w:tr>
      <w:tr w:rsidR="00D93F53" w:rsidRPr="005C3B52" w:rsidTr="000C75B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№2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62%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76 %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60%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60%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70%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76%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72%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656" w:type="dxa"/>
          </w:tcPr>
          <w:p w:rsidR="00D93F53" w:rsidRPr="005C3B52" w:rsidRDefault="00A46E5E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65%</w:t>
            </w:r>
          </w:p>
        </w:tc>
        <w:tc>
          <w:tcPr>
            <w:tcW w:w="600" w:type="dxa"/>
          </w:tcPr>
          <w:p w:rsidR="00D93F53" w:rsidRPr="005C3B52" w:rsidRDefault="00A46E5E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77%</w:t>
            </w:r>
          </w:p>
        </w:tc>
      </w:tr>
      <w:tr w:rsidR="00D93F53" w:rsidRPr="005C3B52" w:rsidTr="000C75B9">
        <w:trPr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№3</w:t>
            </w:r>
          </w:p>
        </w:tc>
        <w:tc>
          <w:tcPr>
            <w:tcW w:w="1302" w:type="dxa"/>
          </w:tcPr>
          <w:p w:rsidR="00D93F53" w:rsidRPr="005C3B52" w:rsidRDefault="00736082" w:rsidP="006908BD">
            <w:pPr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74 </w:t>
            </w:r>
            <w:r w:rsidR="00D93F53"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92%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74%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76%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96%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74%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92%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76%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656" w:type="dxa"/>
          </w:tcPr>
          <w:p w:rsidR="00D93F53" w:rsidRPr="005C3B52" w:rsidRDefault="00A46E5E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65%</w:t>
            </w:r>
          </w:p>
        </w:tc>
        <w:tc>
          <w:tcPr>
            <w:tcW w:w="600" w:type="dxa"/>
          </w:tcPr>
          <w:p w:rsidR="00D93F53" w:rsidRPr="005C3B52" w:rsidRDefault="00A46E5E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93%</w:t>
            </w:r>
          </w:p>
        </w:tc>
      </w:tr>
      <w:tr w:rsidR="00D93F53" w:rsidRPr="005C3B52" w:rsidTr="000C75B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№4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74%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92%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71%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90%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73%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71%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90%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76%</w:t>
            </w:r>
          </w:p>
        </w:tc>
        <w:tc>
          <w:tcPr>
            <w:tcW w:w="1144" w:type="dxa"/>
          </w:tcPr>
          <w:p w:rsidR="00D93F53" w:rsidRPr="005C3B52" w:rsidRDefault="00D93F53" w:rsidP="00AD6A37">
            <w:pPr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 xml:space="preserve">    94 %</w:t>
            </w:r>
          </w:p>
        </w:tc>
        <w:tc>
          <w:tcPr>
            <w:tcW w:w="656" w:type="dxa"/>
          </w:tcPr>
          <w:p w:rsidR="00D93F53" w:rsidRPr="005C3B52" w:rsidRDefault="00A46E5E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73%</w:t>
            </w:r>
          </w:p>
        </w:tc>
        <w:tc>
          <w:tcPr>
            <w:tcW w:w="600" w:type="dxa"/>
          </w:tcPr>
          <w:p w:rsidR="00D93F53" w:rsidRPr="005C3B52" w:rsidRDefault="00A46E5E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92%</w:t>
            </w:r>
          </w:p>
        </w:tc>
      </w:tr>
      <w:tr w:rsidR="00D93F53" w:rsidRPr="005C3B52" w:rsidTr="000C75B9">
        <w:trPr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№5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52%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50%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80%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40%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70%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52%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1124" w:type="dxa"/>
          </w:tcPr>
          <w:p w:rsidR="00D93F53" w:rsidRPr="005C3B52" w:rsidRDefault="00736082" w:rsidP="00AD6A37">
            <w:pPr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54 </w:t>
            </w:r>
            <w:r w:rsidR="00D93F53"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78%</w:t>
            </w:r>
          </w:p>
        </w:tc>
        <w:tc>
          <w:tcPr>
            <w:tcW w:w="656" w:type="dxa"/>
          </w:tcPr>
          <w:p w:rsidR="00D93F53" w:rsidRPr="005C3B52" w:rsidRDefault="00085399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49%</w:t>
            </w:r>
          </w:p>
        </w:tc>
        <w:tc>
          <w:tcPr>
            <w:tcW w:w="600" w:type="dxa"/>
          </w:tcPr>
          <w:p w:rsidR="00D93F53" w:rsidRPr="005C3B52" w:rsidRDefault="00085399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76%</w:t>
            </w:r>
          </w:p>
        </w:tc>
      </w:tr>
      <w:tr w:rsidR="00D93F53" w:rsidRPr="005C3B52" w:rsidTr="000C75B9">
        <w:trPr>
          <w:cnfStyle w:val="000000100000"/>
          <w:trHeight w:val="3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№6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68%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88%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64%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82%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70%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96%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66%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88%</w:t>
            </w:r>
          </w:p>
        </w:tc>
        <w:tc>
          <w:tcPr>
            <w:tcW w:w="1124" w:type="dxa"/>
          </w:tcPr>
          <w:p w:rsidR="00D93F53" w:rsidRPr="005C3B52" w:rsidRDefault="00D93F53" w:rsidP="0012539C">
            <w:pPr>
              <w:cnfStyle w:val="0000001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    72%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1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94%</w:t>
            </w:r>
          </w:p>
        </w:tc>
        <w:tc>
          <w:tcPr>
            <w:tcW w:w="656" w:type="dxa"/>
          </w:tcPr>
          <w:p w:rsidR="00D93F53" w:rsidRPr="005C3B52" w:rsidRDefault="00085399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68%</w:t>
            </w:r>
          </w:p>
        </w:tc>
        <w:tc>
          <w:tcPr>
            <w:tcW w:w="600" w:type="dxa"/>
          </w:tcPr>
          <w:p w:rsidR="00D93F53" w:rsidRPr="005C3B52" w:rsidRDefault="00085399">
            <w:pPr>
              <w:cnfStyle w:val="0000001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89%</w:t>
            </w:r>
          </w:p>
        </w:tc>
      </w:tr>
      <w:tr w:rsidR="00D93F53" w:rsidRPr="005C3B52" w:rsidTr="000C75B9">
        <w:trPr>
          <w:trHeight w:val="864"/>
        </w:trPr>
        <w:tc>
          <w:tcPr>
            <w:cnfStyle w:val="001000000000"/>
            <w:tcW w:w="2410" w:type="dxa"/>
          </w:tcPr>
          <w:p w:rsidR="00D93F53" w:rsidRPr="005C3B52" w:rsidRDefault="00D93F53" w:rsidP="009E3DE5">
            <w:pPr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 w:val="0"/>
                <w:sz w:val="28"/>
                <w:szCs w:val="28"/>
              </w:rPr>
              <w:t>Общий итог по группам</w:t>
            </w:r>
          </w:p>
        </w:tc>
        <w:tc>
          <w:tcPr>
            <w:tcW w:w="1302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66%</w:t>
            </w:r>
          </w:p>
        </w:tc>
        <w:tc>
          <w:tcPr>
            <w:tcW w:w="104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70%</w:t>
            </w:r>
          </w:p>
        </w:tc>
        <w:tc>
          <w:tcPr>
            <w:tcW w:w="90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64%</w:t>
            </w:r>
          </w:p>
        </w:tc>
        <w:tc>
          <w:tcPr>
            <w:tcW w:w="949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82%</w:t>
            </w:r>
          </w:p>
        </w:tc>
        <w:tc>
          <w:tcPr>
            <w:tcW w:w="960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64%</w:t>
            </w:r>
          </w:p>
        </w:tc>
        <w:tc>
          <w:tcPr>
            <w:tcW w:w="1018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85%</w:t>
            </w:r>
          </w:p>
        </w:tc>
        <w:tc>
          <w:tcPr>
            <w:tcW w:w="1003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66%</w:t>
            </w:r>
          </w:p>
        </w:tc>
        <w:tc>
          <w:tcPr>
            <w:tcW w:w="1616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65%</w:t>
            </w:r>
          </w:p>
        </w:tc>
        <w:tc>
          <w:tcPr>
            <w:tcW w:w="112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70%</w:t>
            </w:r>
          </w:p>
        </w:tc>
        <w:tc>
          <w:tcPr>
            <w:tcW w:w="1144" w:type="dxa"/>
          </w:tcPr>
          <w:p w:rsidR="00D93F53" w:rsidRPr="005C3B52" w:rsidRDefault="00D93F53" w:rsidP="009E3DE5">
            <w:pPr>
              <w:jc w:val="center"/>
              <w:cnfStyle w:val="00000000000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84%</w:t>
            </w:r>
          </w:p>
        </w:tc>
        <w:tc>
          <w:tcPr>
            <w:tcW w:w="656" w:type="dxa"/>
          </w:tcPr>
          <w:p w:rsidR="00D93F53" w:rsidRPr="005C3B52" w:rsidRDefault="00085399">
            <w:pPr>
              <w:cnfStyle w:val="000000000000"/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color w:val="C0504D" w:themeColor="accent2"/>
                <w:sz w:val="28"/>
                <w:szCs w:val="28"/>
              </w:rPr>
              <w:t>64%</w:t>
            </w:r>
          </w:p>
        </w:tc>
        <w:tc>
          <w:tcPr>
            <w:tcW w:w="600" w:type="dxa"/>
          </w:tcPr>
          <w:p w:rsidR="00D93F53" w:rsidRPr="005C3B52" w:rsidRDefault="000C75B9">
            <w:pPr>
              <w:cnfStyle w:val="000000000000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color w:val="C0504D" w:themeColor="accent2"/>
                <w:sz w:val="28"/>
                <w:szCs w:val="28"/>
              </w:rPr>
              <w:t>77%</w:t>
            </w:r>
          </w:p>
        </w:tc>
      </w:tr>
    </w:tbl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 xml:space="preserve">Вывод: </w:t>
      </w: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 xml:space="preserve"> Уровень развития детей по образовательным областям на начал</w:t>
      </w:r>
      <w:r w:rsidR="00490835" w:rsidRPr="005C3B52">
        <w:rPr>
          <w:rFonts w:ascii="Times New Roman" w:hAnsi="Times New Roman"/>
          <w:sz w:val="28"/>
          <w:szCs w:val="28"/>
        </w:rPr>
        <w:t xml:space="preserve">о учебного года составил 64 </w:t>
      </w:r>
      <w:r w:rsidRPr="005C3B52">
        <w:rPr>
          <w:rFonts w:ascii="Times New Roman" w:hAnsi="Times New Roman"/>
          <w:sz w:val="28"/>
          <w:szCs w:val="28"/>
        </w:rPr>
        <w:t>%.  Низкие показатели наблюдаются в освоении ОО  «Речевое развитие» в</w:t>
      </w:r>
      <w:r w:rsidR="00490835" w:rsidRPr="005C3B52">
        <w:rPr>
          <w:rFonts w:ascii="Times New Roman" w:hAnsi="Times New Roman"/>
          <w:sz w:val="28"/>
          <w:szCs w:val="28"/>
        </w:rPr>
        <w:t>о всех возрастных группах –  64</w:t>
      </w:r>
      <w:r w:rsidRPr="005C3B52">
        <w:rPr>
          <w:rFonts w:ascii="Times New Roman" w:hAnsi="Times New Roman"/>
          <w:sz w:val="28"/>
          <w:szCs w:val="28"/>
        </w:rPr>
        <w:t xml:space="preserve"> % детей. </w:t>
      </w:r>
    </w:p>
    <w:p w:rsidR="009E3DE5" w:rsidRPr="005C3B52" w:rsidRDefault="009E3DE5" w:rsidP="009E3DE5">
      <w:pPr>
        <w:spacing w:before="225" w:after="225" w:line="240" w:lineRule="auto"/>
        <w:ind w:firstLine="360"/>
        <w:contextualSpacing/>
        <w:jc w:val="both"/>
        <w:rPr>
          <w:rFonts w:ascii="Times New Roman" w:hAnsi="Times New Roman"/>
          <w:color w:val="111111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образовательных областях «Социально-коммуникативное развитие»</w:t>
      </w:r>
      <w:r w:rsidR="00C63F4E" w:rsidRPr="005C3B52">
        <w:rPr>
          <w:rFonts w:ascii="Times New Roman" w:hAnsi="Times New Roman"/>
          <w:sz w:val="28"/>
          <w:szCs w:val="28"/>
        </w:rPr>
        <w:t xml:space="preserve"> общий процент составил – 70 </w:t>
      </w:r>
      <w:r w:rsidRPr="005C3B52">
        <w:rPr>
          <w:rFonts w:ascii="Times New Roman" w:hAnsi="Times New Roman"/>
          <w:sz w:val="28"/>
          <w:szCs w:val="28"/>
        </w:rPr>
        <w:t>%</w:t>
      </w:r>
      <w:r w:rsidR="00C63F4E" w:rsidRPr="005C3B52">
        <w:rPr>
          <w:rFonts w:ascii="Times New Roman" w:hAnsi="Times New Roman"/>
          <w:sz w:val="28"/>
          <w:szCs w:val="28"/>
        </w:rPr>
        <w:t xml:space="preserve"> это выше среднего</w:t>
      </w:r>
      <w:proofErr w:type="gramStart"/>
      <w:r w:rsidR="00C63F4E" w:rsidRPr="005C3B5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низ</w:t>
      </w:r>
      <w:r w:rsidR="00C63F4E" w:rsidRPr="005C3B52">
        <w:rPr>
          <w:rFonts w:ascii="Times New Roman" w:hAnsi="Times New Roman"/>
          <w:sz w:val="28"/>
          <w:szCs w:val="28"/>
        </w:rPr>
        <w:t xml:space="preserve">кий показатель в группе  №5 ( 54 %) </w:t>
      </w:r>
      <w:r w:rsidRPr="005C3B52">
        <w:rPr>
          <w:rFonts w:ascii="Times New Roman" w:hAnsi="Times New Roman"/>
          <w:sz w:val="28"/>
          <w:szCs w:val="28"/>
        </w:rPr>
        <w:t>.</w:t>
      </w:r>
      <w:r w:rsidRPr="005C3B52">
        <w:rPr>
          <w:rFonts w:ascii="Times New Roman" w:hAnsi="Times New Roman"/>
          <w:color w:val="111111"/>
          <w:sz w:val="28"/>
          <w:szCs w:val="28"/>
        </w:rPr>
        <w:t xml:space="preserve"> Дети испытывают затруднения по всем проверяемым параметрам, из-за ограничения речевых контактов, недостаточно сформированы социально–коммуникативные качества, нежелание подчиняться общим правилам. На конец года п</w:t>
      </w:r>
      <w:r w:rsidR="00C63F4E" w:rsidRPr="005C3B52">
        <w:rPr>
          <w:rFonts w:ascii="Times New Roman" w:hAnsi="Times New Roman"/>
          <w:color w:val="111111"/>
          <w:sz w:val="28"/>
          <w:szCs w:val="28"/>
        </w:rPr>
        <w:t>оказатель по группам вырос на 20</w:t>
      </w:r>
      <w:r w:rsidRPr="005C3B52">
        <w:rPr>
          <w:rFonts w:ascii="Times New Roman" w:hAnsi="Times New Roman"/>
          <w:color w:val="111111"/>
          <w:sz w:val="28"/>
          <w:szCs w:val="28"/>
        </w:rPr>
        <w:t xml:space="preserve"> % , педагогами были учтены рекомендации по работе с детьми</w:t>
      </w:r>
      <w:proofErr w:type="gramStart"/>
      <w:r w:rsidRPr="005C3B52">
        <w:rPr>
          <w:rFonts w:ascii="Times New Roman" w:hAnsi="Times New Roman"/>
          <w:color w:val="111111"/>
          <w:sz w:val="28"/>
          <w:szCs w:val="28"/>
        </w:rPr>
        <w:t xml:space="preserve"> .</w:t>
      </w:r>
      <w:proofErr w:type="gramEnd"/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«Познавательное  развитие»  уровень</w:t>
      </w:r>
      <w:r w:rsidR="00C63F4E" w:rsidRPr="005C3B52">
        <w:rPr>
          <w:rFonts w:ascii="Times New Roman" w:hAnsi="Times New Roman"/>
          <w:sz w:val="28"/>
          <w:szCs w:val="28"/>
        </w:rPr>
        <w:t xml:space="preserve"> составил  64</w:t>
      </w:r>
      <w:r w:rsidRPr="005C3B52">
        <w:rPr>
          <w:rFonts w:ascii="Times New Roman" w:hAnsi="Times New Roman"/>
          <w:sz w:val="28"/>
          <w:szCs w:val="28"/>
        </w:rPr>
        <w:t>% детей. Основные  сложности возникают в формировании элементарных математических представлений, а именно в пространственной ориентации, временных представлениях, а также в выстраивании взаимоотношений в группе сверстников.</w:t>
      </w:r>
      <w:r w:rsidRPr="005C3B52">
        <w:rPr>
          <w:rFonts w:ascii="Times New Roman" w:hAnsi="Times New Roman"/>
          <w:color w:val="111111"/>
          <w:sz w:val="28"/>
          <w:szCs w:val="28"/>
        </w:rPr>
        <w:t xml:space="preserve"> Некоторые дети  не могут различать и называть некоторые растения ближайшего окружения, назвать время года.</w:t>
      </w:r>
      <w:r w:rsidRPr="005C3B52">
        <w:rPr>
          <w:rFonts w:ascii="Times New Roman" w:hAnsi="Times New Roman"/>
          <w:sz w:val="28"/>
          <w:szCs w:val="28"/>
        </w:rPr>
        <w:t xml:space="preserve"> У детей подготовительного возраста (группа № 6) трудности с умением анализировать, устанавливать причинно-следственные связи, выделять жанры произведений и др. У детей группы № 5 несколько детей с нарушениями речи и эмоционально-личностными особенностями. Запланирована работа во всех группах по повышению уровня освоения ООП.</w:t>
      </w: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На конец года общий уровень развития по позн</w:t>
      </w:r>
      <w:r w:rsidR="00C63F4E" w:rsidRPr="005C3B52">
        <w:rPr>
          <w:rFonts w:ascii="Times New Roman" w:hAnsi="Times New Roman"/>
          <w:sz w:val="28"/>
          <w:szCs w:val="28"/>
        </w:rPr>
        <w:t>авательному развитию вырос на 20</w:t>
      </w:r>
      <w:r w:rsidRPr="005C3B52">
        <w:rPr>
          <w:rFonts w:ascii="Times New Roman" w:hAnsi="Times New Roman"/>
          <w:sz w:val="28"/>
          <w:szCs w:val="28"/>
        </w:rPr>
        <w:t xml:space="preserve"> % .</w:t>
      </w: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На конец учебного года общий уровень по о</w:t>
      </w:r>
      <w:r w:rsidR="00C63F4E" w:rsidRPr="005C3B52">
        <w:rPr>
          <w:rFonts w:ascii="Times New Roman" w:hAnsi="Times New Roman"/>
          <w:sz w:val="28"/>
          <w:szCs w:val="28"/>
        </w:rPr>
        <w:t xml:space="preserve">бластям составил   77 </w:t>
      </w:r>
      <w:r w:rsidRPr="005C3B52">
        <w:rPr>
          <w:rFonts w:ascii="Times New Roman" w:hAnsi="Times New Roman"/>
          <w:sz w:val="28"/>
          <w:szCs w:val="28"/>
        </w:rPr>
        <w:t>% , что соответствует</w:t>
      </w:r>
      <w:r w:rsidR="00C63F4E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среднему уровню развитию.</w:t>
      </w:r>
    </w:p>
    <w:p w:rsidR="009E3DE5" w:rsidRPr="005C3B52" w:rsidRDefault="009E3DE5" w:rsidP="009E3D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C63F4E" w:rsidP="009E3DE5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С</w:t>
      </w:r>
      <w:r w:rsidR="009E3DE5" w:rsidRPr="005C3B52">
        <w:rPr>
          <w:color w:val="000000"/>
          <w:sz w:val="28"/>
          <w:szCs w:val="28"/>
        </w:rPr>
        <w:t>равнительный анализ результатов мониторинга в начале и в конце учебного года показывает рост усвоения детьми программного материала, то есть прослеживается положительная динамика развития ребенка по всем видам деятельности. В основном показатели выполнения примерной основной общеобразовательной программы дошкольного образования «От рождения до школы » под редакцией </w:t>
      </w:r>
      <w:proofErr w:type="spellStart"/>
      <w:r w:rsidR="009E3DE5" w:rsidRPr="005C3B52">
        <w:rPr>
          <w:color w:val="000000"/>
          <w:sz w:val="28"/>
          <w:szCs w:val="28"/>
        </w:rPr>
        <w:t>Н.Е.Вераксы</w:t>
      </w:r>
      <w:proofErr w:type="spellEnd"/>
      <w:r w:rsidR="009E3DE5" w:rsidRPr="005C3B52">
        <w:rPr>
          <w:color w:val="000000"/>
          <w:sz w:val="28"/>
          <w:szCs w:val="28"/>
        </w:rPr>
        <w:t>, Т.С.Комаровой, М.А.Васильевой находятся в пределах выше среднего  и среднего уровня. Это означает, что применение в педагогической практике рабочей программы благотворно сказывается на результатах итогового мониторинга.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Таким образом, образовательная деятельность в детском саду реализуется на достаточном уровне.</w:t>
      </w:r>
    </w:p>
    <w:p w:rsidR="009E3DE5" w:rsidRPr="005C3B52" w:rsidRDefault="009E3DE5" w:rsidP="009E3DE5">
      <w:pPr>
        <w:pStyle w:val="a3"/>
        <w:shd w:val="clear" w:color="auto" w:fill="FFFFFF"/>
        <w:spacing w:before="0" w:beforeAutospacing="0" w:after="0" w:afterAutospacing="0" w:line="294" w:lineRule="atLeast"/>
        <w:contextualSpacing/>
        <w:jc w:val="both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Очевиден положительный результат проделанной работы: низкий уровень усвоения программы детьми сведён к минимуму, различия в высоком, среднем и низком уровне незначительны, знания детей прочные. Дошкольники способны применять их в повседневной деятельности.</w:t>
      </w:r>
    </w:p>
    <w:p w:rsidR="009E3DE5" w:rsidRPr="005C3B52" w:rsidRDefault="009E3DE5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t>Предложения:</w:t>
      </w:r>
    </w:p>
    <w:p w:rsidR="009E3DE5" w:rsidRPr="005C3B52" w:rsidRDefault="009E3DE5" w:rsidP="0054456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lastRenderedPageBreak/>
        <w:t xml:space="preserve"> Создавать условия в дошкольной организации для профессионального роста педагогов.</w:t>
      </w:r>
    </w:p>
    <w:p w:rsidR="009E3DE5" w:rsidRPr="005C3B52" w:rsidRDefault="009E3DE5" w:rsidP="0054456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 Использовать для этого различные формы методической работы.</w:t>
      </w:r>
    </w:p>
    <w:p w:rsidR="009E3DE5" w:rsidRPr="005C3B52" w:rsidRDefault="009E3DE5" w:rsidP="0054456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 Уделять  больше внимания внедрению инноваций и интерактивных технологий в работе  педагогов с детьми.</w:t>
      </w:r>
    </w:p>
    <w:p w:rsidR="009E3DE5" w:rsidRPr="005C3B52" w:rsidRDefault="009E3DE5" w:rsidP="00544560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 xml:space="preserve"> Оказывать им соответствующую консультативную помощь.</w:t>
      </w:r>
    </w:p>
    <w:p w:rsidR="009E3DE5" w:rsidRDefault="009E3DE5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Pr="005C3B52" w:rsidRDefault="005C3B52" w:rsidP="009E3DE5">
      <w:pPr>
        <w:spacing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94CD4" w:rsidRDefault="00494CD4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C3B52" w:rsidRPr="005C3B52" w:rsidRDefault="005C3B52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color w:val="000000"/>
          <w:sz w:val="28"/>
          <w:szCs w:val="28"/>
        </w:rPr>
        <w:lastRenderedPageBreak/>
        <w:t>Среднее значение по всем образовательным областям</w:t>
      </w:r>
    </w:p>
    <w:p w:rsidR="009E3DE5" w:rsidRPr="005C3B52" w:rsidRDefault="009E3DE5" w:rsidP="009E3DE5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8105775" cy="51530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E3DE5" w:rsidRPr="005C3B52" w:rsidRDefault="009E3DE5" w:rsidP="009E3DE5">
      <w:pPr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Сравнительный </w:t>
      </w:r>
      <w:r w:rsidRPr="005C3B52">
        <w:rPr>
          <w:rStyle w:val="af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анализ результатов мониторинга</w:t>
      </w:r>
      <w:r w:rsidR="009B6B56"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 в начале и в конце 2019</w:t>
      </w: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9B6B56"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- 2020</w:t>
      </w: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учебного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среднего и высокого уровней. Уменьшился процент воспитанников нуждающихся в коррекционной работе. Это означает, что применение</w:t>
      </w:r>
      <w:r w:rsidRPr="005C3B52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образования</w:t>
      </w: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благотворно сказывается на результатах </w:t>
      </w:r>
      <w:r w:rsidRPr="005C3B52">
        <w:rPr>
          <w:rStyle w:val="af6"/>
          <w:rFonts w:ascii="Times New Roman" w:hAnsi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итогового мониторинга</w:t>
      </w:r>
      <w:r w:rsidRPr="005C3B52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Таким образом, образовательная деятельность в учреждении реализуется на достаточном уровне. Очевиден положительный результат проделанной работы, знания детей прочные. Дошкольники способны применять их в повседневной деятельности.</w:t>
      </w:r>
    </w:p>
    <w:p w:rsidR="00047B44" w:rsidRPr="005C3B52" w:rsidRDefault="00047B44" w:rsidP="00047B4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        </w:t>
      </w:r>
      <w:r w:rsidRPr="005C3B52">
        <w:rPr>
          <w:rFonts w:ascii="Times New Roman" w:hAnsi="Times New Roman"/>
          <w:b/>
          <w:sz w:val="28"/>
          <w:szCs w:val="28"/>
        </w:rPr>
        <w:t xml:space="preserve"> Отчет о результатах деятельности</w:t>
      </w:r>
      <w:r w:rsidRPr="005C3B52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Pr="005C3B52">
        <w:rPr>
          <w:rFonts w:ascii="Times New Roman" w:hAnsi="Times New Roman"/>
          <w:b/>
          <w:sz w:val="28"/>
          <w:szCs w:val="28"/>
        </w:rPr>
        <w:t>муниципальной инновационной площадки «Социальные акции и волонтерское движени</w:t>
      </w:r>
      <w:proofErr w:type="gramStart"/>
      <w:r w:rsidRPr="005C3B52">
        <w:rPr>
          <w:rFonts w:ascii="Times New Roman" w:hAnsi="Times New Roman"/>
          <w:b/>
          <w:sz w:val="28"/>
          <w:szCs w:val="28"/>
        </w:rPr>
        <w:t>е-</w:t>
      </w:r>
      <w:proofErr w:type="gramEnd"/>
      <w:r w:rsidRPr="005C3B52">
        <w:rPr>
          <w:rFonts w:ascii="Times New Roman" w:hAnsi="Times New Roman"/>
          <w:b/>
          <w:sz w:val="28"/>
          <w:szCs w:val="28"/>
        </w:rPr>
        <w:t xml:space="preserve"> средство эффективной социализации детей за 2019-2020 учебный год</w:t>
      </w:r>
    </w:p>
    <w:p w:rsidR="00047B44" w:rsidRPr="005C3B52" w:rsidRDefault="00047B44" w:rsidP="00047B44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Достигнутые результаты и эффекты инновационного проекта:</w:t>
      </w:r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16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Положительные качественные изменения дошкольного образования через повышение методической активности педагогов и стимулирование их к активному внедрению волонтерского движения «</w:t>
      </w:r>
      <w:proofErr w:type="spellStart"/>
      <w:proofErr w:type="gramStart"/>
      <w:r w:rsidRPr="005C3B52">
        <w:rPr>
          <w:rFonts w:ascii="Times New Roman" w:hAnsi="Times New Roman"/>
          <w:sz w:val="28"/>
          <w:szCs w:val="28"/>
        </w:rPr>
        <w:t>Я-Волонтер</w:t>
      </w:r>
      <w:proofErr w:type="spellEnd"/>
      <w:proofErr w:type="gramEnd"/>
      <w:r w:rsidRPr="005C3B52">
        <w:rPr>
          <w:rFonts w:ascii="Times New Roman" w:hAnsi="Times New Roman"/>
          <w:sz w:val="28"/>
          <w:szCs w:val="28"/>
        </w:rPr>
        <w:t xml:space="preserve"> 3+»;</w:t>
      </w:r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Расширенно социальное взаимодействие волонтерской деятельности в сложившуюся систему дошкольного образования</w:t>
      </w:r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Включение обучающихся, педагогов, родителей (законных представителей) в волонтерскую деятельность ДОУ; </w:t>
      </w:r>
      <w:hyperlink r:id="rId9" w:history="1">
        <w:r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https</w:t>
        </w:r>
        <w:r w:rsidRPr="005C3B52">
          <w:rPr>
            <w:rStyle w:val="af0"/>
            <w:rFonts w:ascii="Times New Roman" w:hAnsi="Times New Roman"/>
            <w:sz w:val="28"/>
            <w:szCs w:val="28"/>
          </w:rPr>
          <w:t>://</w:t>
        </w:r>
        <w:proofErr w:type="spellStart"/>
        <w:r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Pr="005C3B52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com</w:t>
        </w:r>
        <w:r w:rsidRPr="005C3B52">
          <w:rPr>
            <w:rStyle w:val="af0"/>
            <w:rFonts w:ascii="Times New Roman" w:hAnsi="Times New Roman"/>
            <w:sz w:val="28"/>
            <w:szCs w:val="28"/>
          </w:rPr>
          <w:t>/</w:t>
        </w:r>
        <w:r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club</w:t>
        </w:r>
        <w:r w:rsidRPr="005C3B52">
          <w:rPr>
            <w:rStyle w:val="af0"/>
            <w:rFonts w:ascii="Times New Roman" w:hAnsi="Times New Roman"/>
            <w:sz w:val="28"/>
            <w:szCs w:val="28"/>
          </w:rPr>
          <w:t>188671831</w:t>
        </w:r>
      </w:hyperlink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16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Заинтересованность коллективов ДОУ (участников МИП) на участие в инновационной деятельности и транслирование педагогического опыта на различных уровнях</w:t>
      </w:r>
    </w:p>
    <w:p w:rsidR="00047B44" w:rsidRPr="005C3B52" w:rsidRDefault="00047B44" w:rsidP="00544560">
      <w:pPr>
        <w:pStyle w:val="a5"/>
        <w:numPr>
          <w:ilvl w:val="0"/>
          <w:numId w:val="45"/>
        </w:numPr>
        <w:spacing w:after="0" w:line="259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Создание банка материалов по результатам работы МИП. Разработан и апробирован мониторинг готовности педагогов, детей, родителей (законных представителей) к организации волонтерского движения «</w:t>
      </w:r>
      <w:proofErr w:type="gramStart"/>
      <w:r w:rsidRPr="005C3B52">
        <w:rPr>
          <w:rFonts w:ascii="Times New Roman" w:hAnsi="Times New Roman"/>
          <w:sz w:val="28"/>
          <w:szCs w:val="28"/>
        </w:rPr>
        <w:t>Я-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волонтер 3+»</w:t>
      </w:r>
    </w:p>
    <w:p w:rsidR="00047B44" w:rsidRPr="005C3B52" w:rsidRDefault="00AB2D5F" w:rsidP="00047B44">
      <w:pPr>
        <w:spacing w:after="0"/>
        <w:rPr>
          <w:rStyle w:val="af0"/>
          <w:rFonts w:ascii="Times New Roman" w:hAnsi="Times New Roman"/>
          <w:sz w:val="28"/>
          <w:szCs w:val="28"/>
        </w:rPr>
      </w:pPr>
      <w:hyperlink r:id="rId10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https://yar109ds.edu.yar.ru/sotsialnie_aktsii_i_volonterskoe_dvizhenie_sredstvo_effektivnoy_sotsializatsii_detey_v_dou/azbuka_volonterstva.pptx</w:t>
        </w:r>
      </w:hyperlink>
    </w:p>
    <w:p w:rsidR="00047B44" w:rsidRPr="005C3B52" w:rsidRDefault="00AB2D5F" w:rsidP="00047B4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https://yar109ds.edu.yar.ru/foto/sotsialnie_aktsii_i_volonterskoe_dvizhenie_sredstvo_effektivnoy_sotsializatsii_detey_v_dou/anketi.html</w:t>
        </w:r>
      </w:hyperlink>
    </w:p>
    <w:p w:rsidR="00047B44" w:rsidRPr="005C3B52" w:rsidRDefault="00047B44" w:rsidP="00047B44">
      <w:pPr>
        <w:spacing w:after="0"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Обоснование </w:t>
      </w:r>
      <w:proofErr w:type="spellStart"/>
      <w:r w:rsidRPr="005C3B52">
        <w:rPr>
          <w:rFonts w:ascii="Times New Roman" w:hAnsi="Times New Roman"/>
          <w:b/>
          <w:sz w:val="28"/>
          <w:szCs w:val="28"/>
        </w:rPr>
        <w:t>востребованности</w:t>
      </w:r>
      <w:proofErr w:type="spellEnd"/>
      <w:r w:rsidRPr="005C3B52">
        <w:rPr>
          <w:rFonts w:ascii="Times New Roman" w:hAnsi="Times New Roman"/>
          <w:b/>
          <w:sz w:val="28"/>
          <w:szCs w:val="28"/>
        </w:rPr>
        <w:t xml:space="preserve"> результатов инновационной деятельности для МСО г. Ярославля</w:t>
      </w:r>
    </w:p>
    <w:p w:rsidR="00047B44" w:rsidRPr="005C3B52" w:rsidRDefault="00047B44" w:rsidP="00544560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Разработана система мониторинга готовности участников к </w:t>
      </w:r>
      <w:r w:rsidRPr="005C3B52">
        <w:rPr>
          <w:rFonts w:ascii="Times New Roman" w:hAnsi="Times New Roman"/>
          <w:sz w:val="28"/>
          <w:szCs w:val="28"/>
        </w:rPr>
        <w:t>организации волонтерского движения «</w:t>
      </w:r>
      <w:proofErr w:type="gramStart"/>
      <w:r w:rsidRPr="005C3B52">
        <w:rPr>
          <w:rFonts w:ascii="Times New Roman" w:hAnsi="Times New Roman"/>
          <w:sz w:val="28"/>
          <w:szCs w:val="28"/>
        </w:rPr>
        <w:t>Я-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волонтер 3+»</w:t>
      </w:r>
      <w:r w:rsidRPr="005C3B52">
        <w:rPr>
          <w:rFonts w:ascii="Times New Roman" w:hAnsi="Times New Roman"/>
          <w:bCs/>
          <w:sz w:val="28"/>
          <w:szCs w:val="28"/>
        </w:rPr>
        <w:t xml:space="preserve"> (дети, педагогические работники, семья);</w:t>
      </w:r>
    </w:p>
    <w:p w:rsidR="00047B44" w:rsidRPr="005C3B52" w:rsidRDefault="00047B44" w:rsidP="00544560">
      <w:pPr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Внедрена в образовательный процесс ДОУ система обучающих мероприятий по организации волонтерского движения «</w:t>
      </w:r>
      <w:proofErr w:type="gramStart"/>
      <w:r w:rsidRPr="005C3B52">
        <w:rPr>
          <w:rFonts w:ascii="Times New Roman" w:hAnsi="Times New Roman"/>
          <w:sz w:val="28"/>
          <w:szCs w:val="28"/>
        </w:rPr>
        <w:t>Я-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волонтер 3+» </w:t>
      </w:r>
      <w:r w:rsidRPr="005C3B52">
        <w:rPr>
          <w:rFonts w:ascii="Times New Roman" w:hAnsi="Times New Roman"/>
          <w:bCs/>
          <w:sz w:val="28"/>
          <w:szCs w:val="28"/>
        </w:rPr>
        <w:t>(дети, педагогические работники, семья);</w:t>
      </w:r>
    </w:p>
    <w:p w:rsidR="00047B44" w:rsidRPr="005C3B52" w:rsidRDefault="00047B44" w:rsidP="00544560">
      <w:pPr>
        <w:pStyle w:val="a5"/>
        <w:numPr>
          <w:ilvl w:val="0"/>
          <w:numId w:val="46"/>
        </w:numPr>
        <w:spacing w:after="160" w:line="259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Мастер – классы проводились на базе МДОУ «Детский сад №№</w:t>
      </w:r>
      <w:r w:rsidRPr="005C3B52">
        <w:rPr>
          <w:rFonts w:ascii="Times New Roman" w:hAnsi="Times New Roman"/>
          <w:b/>
          <w:sz w:val="28"/>
          <w:szCs w:val="28"/>
        </w:rPr>
        <w:t>109</w:t>
      </w:r>
      <w:r w:rsidRPr="005C3B52">
        <w:rPr>
          <w:rFonts w:ascii="Times New Roman" w:hAnsi="Times New Roman"/>
          <w:sz w:val="28"/>
          <w:szCs w:val="28"/>
        </w:rPr>
        <w:t xml:space="preserve">,6,81». На каждом из мероприятий присутствовали от 30 до 37 участников, всего за 2019-2020 </w:t>
      </w:r>
      <w:proofErr w:type="spellStart"/>
      <w:r w:rsidRPr="005C3B52">
        <w:rPr>
          <w:rFonts w:ascii="Times New Roman" w:hAnsi="Times New Roman"/>
          <w:sz w:val="28"/>
          <w:szCs w:val="28"/>
        </w:rPr>
        <w:t>уч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. год мероприятия посетили 146 педагогов МСО г. Ярославля. Проанализированные материалы обратной связи указывают на </w:t>
      </w:r>
      <w:proofErr w:type="gramStart"/>
      <w:r w:rsidRPr="005C3B52">
        <w:rPr>
          <w:rFonts w:ascii="Times New Roman" w:hAnsi="Times New Roman"/>
          <w:sz w:val="28"/>
          <w:szCs w:val="28"/>
        </w:rPr>
        <w:t>высокую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3B52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транслируемого опыта в практической деятельности педагогов. Все это указывает на целесообразность дальнейшего распространения инновационного опыта муниципального ресурсного центра сетевого взаимодействия МДОУ «Детский сад №№ </w:t>
      </w:r>
      <w:r w:rsidRPr="005C3B52">
        <w:rPr>
          <w:rFonts w:ascii="Times New Roman" w:hAnsi="Times New Roman"/>
          <w:b/>
          <w:sz w:val="28"/>
          <w:szCs w:val="28"/>
        </w:rPr>
        <w:t>109</w:t>
      </w:r>
      <w:r w:rsidRPr="005C3B52">
        <w:rPr>
          <w:rFonts w:ascii="Times New Roman" w:hAnsi="Times New Roman"/>
          <w:sz w:val="28"/>
          <w:szCs w:val="28"/>
        </w:rPr>
        <w:t>,6,30,35,55,69,81,98,114,133,211,228». По результатам анкетирования педагогов ДОУ выявлен запрос на дальнейшее участие в мастер-классах, совещаниях, конференциях, участия в различных конкурсах и акциях для трансляции и обмена опыта;</w:t>
      </w:r>
    </w:p>
    <w:p w:rsidR="00047B44" w:rsidRPr="005C3B52" w:rsidRDefault="00047B44" w:rsidP="00544560">
      <w:pPr>
        <w:pStyle w:val="a5"/>
        <w:numPr>
          <w:ilvl w:val="0"/>
          <w:numId w:val="46"/>
        </w:numPr>
        <w:spacing w:after="0" w:line="240" w:lineRule="auto"/>
        <w:ind w:left="709" w:hanging="283"/>
        <w:rPr>
          <w:rFonts w:ascii="Times New Roman" w:hAnsi="Times New Roman"/>
          <w:color w:val="000000"/>
          <w:sz w:val="28"/>
          <w:szCs w:val="28"/>
          <w:u w:val="single"/>
        </w:rPr>
      </w:pPr>
      <w:r w:rsidRPr="005C3B52">
        <w:rPr>
          <w:rFonts w:ascii="Times New Roman" w:hAnsi="Times New Roman"/>
          <w:noProof/>
          <w:sz w:val="28"/>
          <w:szCs w:val="28"/>
        </w:rPr>
        <w:t xml:space="preserve">Руководящие команды и </w:t>
      </w:r>
      <w:r w:rsidRPr="005C3B52"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имеют возможность пользоваться страничкой в социальной сети 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ВКонтакте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7B44" w:rsidRPr="005C3B52" w:rsidRDefault="00AB2D5F" w:rsidP="00047B44">
      <w:pPr>
        <w:spacing w:after="0" w:line="240" w:lineRule="auto"/>
        <w:rPr>
          <w:rStyle w:val="af0"/>
          <w:rFonts w:ascii="Times New Roman" w:hAnsi="Times New Roman"/>
          <w:sz w:val="28"/>
          <w:szCs w:val="28"/>
        </w:rPr>
      </w:pPr>
      <w:hyperlink r:id="rId12" w:history="1"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https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://</w:t>
        </w:r>
        <w:proofErr w:type="spellStart"/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vk</w:t>
        </w:r>
        <w:proofErr w:type="spellEnd"/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.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com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/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club</w:t>
        </w:r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188671831</w:t>
        </w:r>
      </w:hyperlink>
    </w:p>
    <w:p w:rsidR="00047B44" w:rsidRPr="005C3B52" w:rsidRDefault="00047B44" w:rsidP="00544560">
      <w:pPr>
        <w:pStyle w:val="a5"/>
        <w:numPr>
          <w:ilvl w:val="0"/>
          <w:numId w:val="47"/>
        </w:num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Информационная поддержка сетевого волонтерского движения «</w:t>
      </w:r>
      <w:proofErr w:type="gramStart"/>
      <w:r w:rsidRPr="005C3B52">
        <w:rPr>
          <w:rFonts w:ascii="Times New Roman" w:hAnsi="Times New Roman"/>
          <w:sz w:val="28"/>
          <w:szCs w:val="28"/>
        </w:rPr>
        <w:t>Я-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Волонтер 3+», через создание странички в социальной сети </w:t>
      </w:r>
      <w:proofErr w:type="spellStart"/>
      <w:r w:rsidRPr="005C3B52">
        <w:rPr>
          <w:rFonts w:ascii="Times New Roman" w:hAnsi="Times New Roman"/>
          <w:sz w:val="28"/>
          <w:szCs w:val="28"/>
        </w:rPr>
        <w:t>ВКонтакте</w:t>
      </w:r>
      <w:proofErr w:type="spellEnd"/>
    </w:p>
    <w:p w:rsidR="00047B44" w:rsidRPr="005C3B52" w:rsidRDefault="00AB2D5F" w:rsidP="00047B44">
      <w:pPr>
        <w:spacing w:after="0"/>
        <w:jc w:val="both"/>
        <w:rPr>
          <w:rStyle w:val="af0"/>
          <w:rFonts w:ascii="Times New Roman" w:hAnsi="Times New Roman"/>
          <w:sz w:val="28"/>
          <w:szCs w:val="28"/>
          <w:lang w:val="en-US"/>
        </w:rPr>
      </w:pPr>
      <w:hyperlink r:id="rId13" w:history="1">
        <w:r w:rsidR="00047B44" w:rsidRPr="005C3B52">
          <w:rPr>
            <w:rStyle w:val="af0"/>
            <w:rFonts w:ascii="Times New Roman" w:hAnsi="Times New Roman"/>
            <w:sz w:val="28"/>
            <w:szCs w:val="28"/>
            <w:lang w:val="en-US"/>
          </w:rPr>
          <w:t>https://vk.com/club188671831</w:t>
        </w:r>
      </w:hyperlink>
    </w:p>
    <w:p w:rsidR="00047B44" w:rsidRPr="005C3B52" w:rsidRDefault="00047B44" w:rsidP="00544560">
      <w:pPr>
        <w:pStyle w:val="a5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Анкеты и отзывы слушателей МСО; </w:t>
      </w:r>
    </w:p>
    <w:p w:rsidR="00047B44" w:rsidRPr="005C3B52" w:rsidRDefault="00047B44" w:rsidP="00544560">
      <w:pPr>
        <w:pStyle w:val="a5"/>
        <w:numPr>
          <w:ilvl w:val="0"/>
          <w:numId w:val="4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Проведенные мероприятия</w:t>
      </w:r>
    </w:p>
    <w:p w:rsidR="00047B44" w:rsidRPr="005C3B52" w:rsidRDefault="00AB2D5F" w:rsidP="00047B4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https://yar109ds.edu.yar.ru/sotsialnie_aktsii_i_volonterskoe_dvizhenie_sredstvo_effektivnoy_sotsializatsii_detey_v_dou/meropriyatiya_dvr_ya_volonter_3_.docx</w:t>
        </w:r>
      </w:hyperlink>
    </w:p>
    <w:p w:rsidR="00047B44" w:rsidRPr="005C3B52" w:rsidRDefault="00047B44" w:rsidP="00544560">
      <w:pPr>
        <w:pStyle w:val="a5"/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>Благодарственные письма от социальных партнеров проекта;</w:t>
      </w:r>
    </w:p>
    <w:p w:rsidR="00047B44" w:rsidRPr="005C3B52" w:rsidRDefault="00AB2D5F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5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https://yar109ds.edu.yar.ru/sertifikati__gramoti__diplomi/004_001_w800_h600.jpg</w:t>
        </w:r>
      </w:hyperlink>
    </w:p>
    <w:p w:rsidR="00047B44" w:rsidRPr="005C3B52" w:rsidRDefault="00AB2D5F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6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https://yar109ds.edu.yar.ru/sertifikati__gramoti__diplomi/003_001_w800_h600.jpg</w:t>
        </w:r>
      </w:hyperlink>
    </w:p>
    <w:p w:rsidR="00047B44" w:rsidRPr="005C3B52" w:rsidRDefault="00AB2D5F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7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https://yar109ds.edu.yar.ru/sertifikati__gramoti__diplomi/006_001_w800_h600.jpg</w:t>
        </w:r>
      </w:hyperlink>
    </w:p>
    <w:p w:rsidR="00047B44" w:rsidRPr="005C3B52" w:rsidRDefault="00AB2D5F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8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https://yar109ds.edu.yar.ru/nash_detskiy_sad/nashi__dostizheniya.html#</w:t>
        </w:r>
      </w:hyperlink>
    </w:p>
    <w:p w:rsidR="00047B44" w:rsidRPr="005C3B52" w:rsidRDefault="00AB2D5F" w:rsidP="00047B44">
      <w:pPr>
        <w:pStyle w:val="a5"/>
        <w:ind w:left="142" w:hanging="142"/>
        <w:rPr>
          <w:rFonts w:ascii="Times New Roman" w:hAnsi="Times New Roman"/>
          <w:sz w:val="28"/>
          <w:szCs w:val="28"/>
        </w:rPr>
      </w:pPr>
      <w:hyperlink r:id="rId19" w:history="1">
        <w:r w:rsidR="00047B44" w:rsidRPr="005C3B52">
          <w:rPr>
            <w:rStyle w:val="af0"/>
            <w:rFonts w:ascii="Times New Roman" w:hAnsi="Times New Roman"/>
            <w:sz w:val="28"/>
            <w:szCs w:val="28"/>
          </w:rPr>
          <w:t>https://yar109ds.edu.yar.ru/nash_detskiy_sad/nashi__dostizheniya.html#</w:t>
        </w:r>
      </w:hyperlink>
    </w:p>
    <w:p w:rsidR="00047B44" w:rsidRPr="005C3B52" w:rsidRDefault="00047B44" w:rsidP="00047B44">
      <w:pPr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5C3B52">
        <w:rPr>
          <w:rFonts w:ascii="Times New Roman" w:hAnsi="Times New Roman"/>
          <w:sz w:val="28"/>
          <w:szCs w:val="28"/>
        </w:rPr>
        <w:t>Размещение материалов на сайте МДОУ «Детский сад №№</w:t>
      </w:r>
      <w:r w:rsidRPr="005C3B52">
        <w:rPr>
          <w:rFonts w:ascii="Times New Roman" w:hAnsi="Times New Roman"/>
          <w:b/>
          <w:sz w:val="28"/>
          <w:szCs w:val="28"/>
        </w:rPr>
        <w:t>109</w:t>
      </w:r>
      <w:r w:rsidRPr="005C3B52">
        <w:rPr>
          <w:rFonts w:ascii="Times New Roman" w:hAnsi="Times New Roman"/>
          <w:sz w:val="28"/>
          <w:szCs w:val="28"/>
        </w:rPr>
        <w:t>,6,30,35,55,69,81,98,114,</w:t>
      </w:r>
      <w:r w:rsidRPr="005C3B52">
        <w:rPr>
          <w:rFonts w:ascii="Times New Roman" w:hAnsi="Times New Roman"/>
          <w:b/>
          <w:sz w:val="28"/>
          <w:szCs w:val="28"/>
        </w:rPr>
        <w:t>133</w:t>
      </w:r>
      <w:r w:rsidRPr="005C3B52">
        <w:rPr>
          <w:rFonts w:ascii="Times New Roman" w:hAnsi="Times New Roman"/>
          <w:sz w:val="28"/>
          <w:szCs w:val="28"/>
        </w:rPr>
        <w:t>,211,228» в разделе «Инновационная деятельность</w:t>
      </w:r>
    </w:p>
    <w:p w:rsidR="00047B44" w:rsidRPr="005C3B52" w:rsidRDefault="00047B44" w:rsidP="00047B4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7B44" w:rsidRPr="005C3B52" w:rsidRDefault="00047B44" w:rsidP="009E3DE5">
      <w:pPr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047B44" w:rsidRPr="005C3B52" w:rsidRDefault="00047B44" w:rsidP="009E3DE5">
      <w:pPr>
        <w:spacing w:line="360" w:lineRule="auto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учебного года проведены тематические музыкальные досуги, календарные праздники и развлечения во всех группах с участием родителей воспитанников.</w:t>
      </w:r>
    </w:p>
    <w:p w:rsidR="009E3DE5" w:rsidRPr="005C3B52" w:rsidRDefault="009E3DE5" w:rsidP="009E3DE5">
      <w:pPr>
        <w:rPr>
          <w:rFonts w:ascii="Times New Roman" w:hAnsi="Times New Roman"/>
          <w:b/>
          <w:sz w:val="28"/>
          <w:szCs w:val="28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8"/>
        <w:gridCol w:w="3137"/>
        <w:gridCol w:w="6404"/>
      </w:tblGrid>
      <w:tr w:rsidR="009B6B56" w:rsidRPr="005C3B52" w:rsidTr="00CF6E8D">
        <w:tc>
          <w:tcPr>
            <w:tcW w:w="1268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34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Форма мероприятия</w:t>
            </w:r>
          </w:p>
        </w:tc>
        <w:tc>
          <w:tcPr>
            <w:tcW w:w="5172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Праздник, посвящённый Дню знаний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 бабушкином дворе»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«Приметы осени» - развлечение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«Настольный театр»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«Край, в котором я живу»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Осенний праздник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«Осенние приключения Маши и Медведя»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«Осенний Пушкинский венок»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Кукольный театр «Под грибом»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«Осень в музыке»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«День пожилого человека»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«40-летие детского сада»</w:t>
            </w:r>
          </w:p>
        </w:tc>
      </w:tr>
      <w:tr w:rsidR="009B6B56" w:rsidRPr="005C3B52" w:rsidTr="00CF6E8D">
        <w:trPr>
          <w:trHeight w:val="570"/>
        </w:trPr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Merge w:val="restart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Настольный театр «Теремок»</w:t>
            </w:r>
          </w:p>
        </w:tc>
      </w:tr>
      <w:tr w:rsidR="009B6B56" w:rsidRPr="005C3B52" w:rsidTr="00CF6E8D">
        <w:trPr>
          <w:trHeight w:val="570"/>
        </w:trPr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Merge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в котором мы живем»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«Моя мама рукодельница»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Новогодний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утренники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«Ёлочка-красавица в гости к нам пришла»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«В гостях у лесных зверей»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«С Новым годом, Умка!»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«Наши любимые музыкальные игры»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Интегрированное занятие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«Зима в музыке и живописи»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«Новогодняя дискотека – Танцуй-танцуй!»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ind w:firstLine="1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«Зимние народные игры и забавы»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«Гуляй Масленица»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«В мире музыкальных инструментов»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«День защитника Отечества»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Утренник,</w:t>
            </w:r>
          </w:p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«Мамочке, любимой, песенку дарю»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«Сердечко для мамочки»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«Наш концерт для наших мам»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Игровой досуг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Сказочки-шумелочки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Интегрированное занятие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«Рисуем музыку весны»</w:t>
            </w: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«Шутка за шуткой»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«Стихи А.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» - музыкально-литературное развлечение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«Наши любимые песни»</w:t>
            </w:r>
          </w:p>
        </w:tc>
      </w:tr>
      <w:tr w:rsidR="009B6B56" w:rsidRPr="005C3B52" w:rsidTr="00CF6E8D">
        <w:trPr>
          <w:trHeight w:val="570"/>
        </w:trPr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Тематическое занятие,  посвященное Дню Космонавтики</w:t>
            </w:r>
          </w:p>
        </w:tc>
        <w:tc>
          <w:tcPr>
            <w:tcW w:w="5172" w:type="dxa"/>
            <w:vMerge w:val="restart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«Нас влекут неведомые дали» (космос)</w:t>
            </w:r>
          </w:p>
        </w:tc>
      </w:tr>
      <w:tr w:rsidR="009B6B56" w:rsidRPr="005C3B52" w:rsidTr="00CF6E8D">
        <w:trPr>
          <w:trHeight w:val="570"/>
        </w:trPr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2" w:type="dxa"/>
            <w:vMerge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B56" w:rsidRPr="005C3B52" w:rsidTr="00CF6E8D">
        <w:tc>
          <w:tcPr>
            <w:tcW w:w="1268" w:type="dxa"/>
            <w:vMerge w:val="restart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Музыкально-литературная композиция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«В весеннем лесу»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«Песни, с которыми мы победили»</w:t>
            </w:r>
          </w:p>
        </w:tc>
      </w:tr>
      <w:tr w:rsidR="009B6B56" w:rsidRPr="005C3B52" w:rsidTr="00CF6E8D">
        <w:tc>
          <w:tcPr>
            <w:tcW w:w="1268" w:type="dxa"/>
            <w:vMerge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«До свидания, детский сад!»</w:t>
            </w:r>
          </w:p>
        </w:tc>
      </w:tr>
      <w:tr w:rsidR="009B6B56" w:rsidRPr="005C3B52" w:rsidTr="00CF6E8D">
        <w:tc>
          <w:tcPr>
            <w:tcW w:w="1268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Праздник, посвященный Дню защиты детей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«Радостное детство»</w:t>
            </w:r>
          </w:p>
        </w:tc>
      </w:tr>
      <w:tr w:rsidR="009B6B56" w:rsidRPr="005C3B52" w:rsidTr="00CF6E8D">
        <w:tc>
          <w:tcPr>
            <w:tcW w:w="1268" w:type="dxa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4" w:type="dxa"/>
            <w:vAlign w:val="center"/>
          </w:tcPr>
          <w:p w:rsidR="009B6B56" w:rsidRPr="005C3B52" w:rsidRDefault="009B6B56" w:rsidP="00CF6E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5172" w:type="dxa"/>
            <w:vAlign w:val="center"/>
          </w:tcPr>
          <w:p w:rsidR="009B6B56" w:rsidRPr="005C3B52" w:rsidRDefault="009B6B56" w:rsidP="00CF6E8D">
            <w:pPr>
              <w:ind w:lef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«День рождения берёзки»</w:t>
            </w:r>
          </w:p>
        </w:tc>
      </w:tr>
    </w:tbl>
    <w:p w:rsidR="009E3DE5" w:rsidRPr="005C3B52" w:rsidRDefault="009E3DE5" w:rsidP="009E3DE5">
      <w:pPr>
        <w:rPr>
          <w:rFonts w:ascii="Times New Roman" w:hAnsi="Times New Roman"/>
          <w:b/>
          <w:sz w:val="28"/>
          <w:szCs w:val="28"/>
        </w:rPr>
      </w:pPr>
    </w:p>
    <w:p w:rsidR="009B6B56" w:rsidRPr="005C3B52" w:rsidRDefault="009B6B56" w:rsidP="009B6B56">
      <w:pPr>
        <w:pStyle w:val="ad"/>
        <w:spacing w:before="120"/>
        <w:ind w:right="120"/>
        <w:rPr>
          <w:rStyle w:val="StrongEmphasis"/>
          <w:rFonts w:ascii="Times New Roman" w:hAnsi="Times New Roman"/>
          <w:sz w:val="28"/>
          <w:szCs w:val="28"/>
        </w:rPr>
      </w:pPr>
      <w:r w:rsidRPr="005C3B52">
        <w:rPr>
          <w:rStyle w:val="StrongEmphasis"/>
          <w:rFonts w:ascii="Times New Roman" w:hAnsi="Times New Roman"/>
          <w:sz w:val="28"/>
          <w:szCs w:val="28"/>
        </w:rPr>
        <w:t>Смотр-конкурс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304"/>
        <w:gridCol w:w="2268"/>
        <w:gridCol w:w="3544"/>
      </w:tblGrid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Смотр « Готовность групп к новому учебному году»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Авгус</w:t>
            </w: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т-</w:t>
            </w:r>
            <w:proofErr w:type="gramEnd"/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 xml:space="preserve"> сентябрь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4"/>
                <w:szCs w:val="24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Конкурс  чтецов 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« Осень бывает разная </w:t>
            </w: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желтая</w:t>
            </w:r>
            <w:proofErr w:type="gramEnd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 зеленая красная»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Конкурс  « Осенние мотивы» </w:t>
            </w: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оформление групп)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Октябрь 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Конкурс рисунков 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 Мама и я 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Ноябрь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Новогоднее оформление групп 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«Новогодняя фантазия»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Декабрь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Лучшее  оборудование  зимнего участка 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Январь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Коллаж «Профессии настоящих мужчин» (фото-коллаж, иллюстрации, коллаж из рисунков, альбомов и др.)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Оформление групп 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 Весенняя сказка»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«Огород на окне»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Смотр-конкурс </w:t>
            </w:r>
            <w:r w:rsidRPr="005C3B5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«Лучший центр опытно-экспериментальной </w:t>
            </w:r>
            <w:r w:rsidRPr="005C3B5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деятельности в группе» (уголок экспериментирования</w:t>
            </w:r>
            <w:proofErr w:type="gramEnd"/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Конкурс поделок и рисунков</w:t>
            </w:r>
          </w:p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 « Салют Победы»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Май 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  <w:tr w:rsidR="009B6B56" w:rsidRPr="005C3B52" w:rsidTr="00CF6E8D">
        <w:tc>
          <w:tcPr>
            <w:tcW w:w="907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30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Участие в муниципальных, республиканских, всероссийских, международных конкурсах</w:t>
            </w:r>
          </w:p>
        </w:tc>
        <w:tc>
          <w:tcPr>
            <w:tcW w:w="2268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 течени</w:t>
            </w:r>
            <w:proofErr w:type="gramStart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и</w:t>
            </w:r>
            <w:proofErr w:type="gramEnd"/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9B6B56" w:rsidRPr="005C3B52" w:rsidRDefault="009B6B56" w:rsidP="00CF6E8D">
            <w:pPr>
              <w:pStyle w:val="ad"/>
              <w:spacing w:before="120"/>
              <w:ind w:right="120"/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</w:pPr>
            <w:r w:rsidRPr="005C3B52">
              <w:rPr>
                <w:rStyle w:val="StrongEmphasis"/>
                <w:rFonts w:ascii="Times New Roman" w:hAnsi="Times New Roman"/>
                <w:b w:val="0"/>
                <w:sz w:val="28"/>
                <w:szCs w:val="28"/>
              </w:rPr>
              <w:t>Воспитатели групп</w:t>
            </w:r>
          </w:p>
        </w:tc>
      </w:tr>
    </w:tbl>
    <w:p w:rsidR="00DD6742" w:rsidRPr="005C3B52" w:rsidRDefault="00DD6742" w:rsidP="009E3DE5">
      <w:pPr>
        <w:rPr>
          <w:rFonts w:ascii="Times New Roman" w:hAnsi="Times New Roman"/>
          <w:sz w:val="28"/>
          <w:szCs w:val="28"/>
        </w:rPr>
      </w:pPr>
    </w:p>
    <w:p w:rsidR="00DD6742" w:rsidRPr="005C3B52" w:rsidRDefault="002A5E53" w:rsidP="00DD674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5C3B52">
        <w:rPr>
          <w:sz w:val="28"/>
          <w:szCs w:val="28"/>
        </w:rPr>
        <w:t xml:space="preserve">Во время дистанционного обучения были размещены материалы на сайте ДОУ : консультации, планы работы </w:t>
      </w:r>
      <w:r w:rsidR="00DD6742" w:rsidRPr="005C3B52">
        <w:rPr>
          <w:sz w:val="28"/>
          <w:szCs w:val="28"/>
        </w:rPr>
        <w:t xml:space="preserve"> </w:t>
      </w:r>
      <w:r w:rsidRPr="005C3B52">
        <w:rPr>
          <w:sz w:val="28"/>
          <w:szCs w:val="28"/>
        </w:rPr>
        <w:t>по тематическим темам детского сада</w:t>
      </w:r>
      <w:proofErr w:type="gramStart"/>
      <w:r w:rsidRPr="005C3B52">
        <w:rPr>
          <w:sz w:val="28"/>
          <w:szCs w:val="28"/>
        </w:rPr>
        <w:t xml:space="preserve"> ,</w:t>
      </w:r>
      <w:proofErr w:type="gramEnd"/>
      <w:r w:rsidR="00DD6742" w:rsidRPr="005C3B52">
        <w:rPr>
          <w:sz w:val="28"/>
          <w:szCs w:val="28"/>
        </w:rPr>
        <w:t xml:space="preserve"> </w:t>
      </w:r>
      <w:r w:rsidRPr="005C3B52">
        <w:rPr>
          <w:sz w:val="28"/>
          <w:szCs w:val="28"/>
        </w:rPr>
        <w:t xml:space="preserve">были даны в режиме </w:t>
      </w:r>
      <w:proofErr w:type="spellStart"/>
      <w:r w:rsidRPr="005C3B52">
        <w:rPr>
          <w:sz w:val="28"/>
          <w:szCs w:val="28"/>
        </w:rPr>
        <w:t>онлайн</w:t>
      </w:r>
      <w:proofErr w:type="spellEnd"/>
      <w:r w:rsidRPr="005C3B52">
        <w:rPr>
          <w:sz w:val="28"/>
          <w:szCs w:val="28"/>
        </w:rPr>
        <w:t xml:space="preserve"> </w:t>
      </w:r>
      <w:r w:rsidR="00DD6742" w:rsidRPr="005C3B52">
        <w:rPr>
          <w:sz w:val="28"/>
          <w:szCs w:val="28"/>
        </w:rPr>
        <w:t xml:space="preserve"> </w:t>
      </w:r>
      <w:r w:rsidRPr="005C3B52">
        <w:rPr>
          <w:sz w:val="28"/>
          <w:szCs w:val="28"/>
        </w:rPr>
        <w:t xml:space="preserve">рекомендации по воспитанию и </w:t>
      </w:r>
      <w:r w:rsidR="00AF0615" w:rsidRPr="005C3B52">
        <w:rPr>
          <w:sz w:val="28"/>
          <w:szCs w:val="28"/>
        </w:rPr>
        <w:t>обучению</w:t>
      </w:r>
      <w:r w:rsidR="00DD6742" w:rsidRPr="005C3B52">
        <w:rPr>
          <w:sz w:val="28"/>
          <w:szCs w:val="28"/>
        </w:rPr>
        <w:t xml:space="preserve">, а также были рекомендованы  конкурсы и социальные акции: </w:t>
      </w:r>
    </w:p>
    <w:p w:rsidR="00DD6742" w:rsidRPr="005C3B52" w:rsidRDefault="00DD6742" w:rsidP="00DD6742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1.Краеведческий центр "</w:t>
      </w:r>
      <w:proofErr w:type="spellStart"/>
      <w:r w:rsidRPr="005C3B52">
        <w:rPr>
          <w:color w:val="000000"/>
          <w:sz w:val="28"/>
          <w:szCs w:val="28"/>
        </w:rPr>
        <w:t>Норяне</w:t>
      </w:r>
      <w:proofErr w:type="spellEnd"/>
      <w:r w:rsidRPr="005C3B52">
        <w:rPr>
          <w:color w:val="000000"/>
          <w:sz w:val="28"/>
          <w:szCs w:val="28"/>
        </w:rPr>
        <w:t>" районный конкурс #Рисую бабулю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воспитатель Воеводина Я. В. Муравьева Л. П.</w:t>
      </w:r>
      <w:r w:rsidRPr="005C3B52">
        <w:rPr>
          <w:color w:val="000000"/>
          <w:sz w:val="28"/>
          <w:szCs w:val="28"/>
        </w:rPr>
        <w:br/>
        <w:t xml:space="preserve">Участник </w:t>
      </w:r>
      <w:proofErr w:type="spellStart"/>
      <w:r w:rsidRPr="005C3B52">
        <w:rPr>
          <w:color w:val="000000"/>
          <w:sz w:val="28"/>
          <w:szCs w:val="28"/>
        </w:rPr>
        <w:t>Тихов</w:t>
      </w:r>
      <w:proofErr w:type="spellEnd"/>
      <w:r w:rsidRPr="005C3B52">
        <w:rPr>
          <w:color w:val="000000"/>
          <w:sz w:val="28"/>
          <w:szCs w:val="28"/>
        </w:rPr>
        <w:t xml:space="preserve"> Андрей. Диплом.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Сажина Олеся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Почетная грамота . </w:t>
      </w:r>
      <w:proofErr w:type="spellStart"/>
      <w:r w:rsidRPr="005C3B52">
        <w:rPr>
          <w:color w:val="000000"/>
          <w:sz w:val="28"/>
          <w:szCs w:val="28"/>
        </w:rPr>
        <w:t>Победитель.воспитатель</w:t>
      </w:r>
      <w:proofErr w:type="spellEnd"/>
      <w:r w:rsidRPr="005C3B52">
        <w:rPr>
          <w:color w:val="000000"/>
          <w:sz w:val="28"/>
          <w:szCs w:val="28"/>
        </w:rPr>
        <w:t xml:space="preserve"> </w:t>
      </w:r>
      <w:proofErr w:type="spellStart"/>
      <w:r w:rsidRPr="005C3B52">
        <w:rPr>
          <w:color w:val="000000"/>
          <w:sz w:val="28"/>
          <w:szCs w:val="28"/>
        </w:rPr>
        <w:t>Морева</w:t>
      </w:r>
      <w:proofErr w:type="spellEnd"/>
      <w:r w:rsidRPr="005C3B52">
        <w:rPr>
          <w:color w:val="000000"/>
          <w:sz w:val="28"/>
          <w:szCs w:val="28"/>
        </w:rPr>
        <w:t xml:space="preserve"> И. С. #</w:t>
      </w:r>
      <w:proofErr w:type="spellStart"/>
      <w:r w:rsidRPr="005C3B52">
        <w:rPr>
          <w:color w:val="000000"/>
          <w:sz w:val="28"/>
          <w:szCs w:val="28"/>
        </w:rPr>
        <w:t>Ярисуюбабулю</w:t>
      </w:r>
      <w:proofErr w:type="spellEnd"/>
      <w:r w:rsidRPr="005C3B52">
        <w:rPr>
          <w:color w:val="000000"/>
          <w:sz w:val="28"/>
          <w:szCs w:val="28"/>
        </w:rPr>
        <w:t>.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2.МУК ЦСДБ детская библиотека филиал 7.</w:t>
      </w:r>
      <w:r w:rsidRPr="005C3B52">
        <w:rPr>
          <w:color w:val="000000"/>
          <w:sz w:val="28"/>
          <w:szCs w:val="28"/>
        </w:rPr>
        <w:br/>
      </w:r>
      <w:proofErr w:type="spellStart"/>
      <w:r w:rsidRPr="005C3B52">
        <w:rPr>
          <w:color w:val="000000"/>
          <w:sz w:val="28"/>
          <w:szCs w:val="28"/>
        </w:rPr>
        <w:t>Ветрова</w:t>
      </w:r>
      <w:proofErr w:type="spellEnd"/>
      <w:r w:rsidRPr="005C3B52">
        <w:rPr>
          <w:color w:val="000000"/>
          <w:sz w:val="28"/>
          <w:szCs w:val="28"/>
        </w:rPr>
        <w:t xml:space="preserve"> Вита (родитель) номинация</w:t>
      </w:r>
      <w:r w:rsidRPr="005C3B52">
        <w:rPr>
          <w:color w:val="000000"/>
          <w:sz w:val="28"/>
          <w:szCs w:val="28"/>
        </w:rPr>
        <w:br/>
        <w:t>"активный подписчик"</w:t>
      </w:r>
      <w:r w:rsidRPr="005C3B52">
        <w:rPr>
          <w:color w:val="000000"/>
          <w:sz w:val="28"/>
          <w:szCs w:val="28"/>
        </w:rPr>
        <w:br/>
        <w:t xml:space="preserve">воспитатель </w:t>
      </w:r>
      <w:proofErr w:type="spellStart"/>
      <w:r w:rsidRPr="005C3B52">
        <w:rPr>
          <w:color w:val="000000"/>
          <w:sz w:val="28"/>
          <w:szCs w:val="28"/>
        </w:rPr>
        <w:t>Морева</w:t>
      </w:r>
      <w:proofErr w:type="spellEnd"/>
      <w:r w:rsidRPr="005C3B52">
        <w:rPr>
          <w:color w:val="000000"/>
          <w:sz w:val="28"/>
          <w:szCs w:val="28"/>
        </w:rPr>
        <w:t xml:space="preserve"> И. С.</w:t>
      </w:r>
      <w:r w:rsidRPr="005C3B52">
        <w:rPr>
          <w:color w:val="000000"/>
          <w:sz w:val="28"/>
          <w:szCs w:val="28"/>
        </w:rPr>
        <w:br/>
        <w:t>3.</w:t>
      </w:r>
      <w:r w:rsidRPr="005C3B52">
        <w:rPr>
          <w:color w:val="000000"/>
          <w:sz w:val="28"/>
          <w:szCs w:val="28"/>
        </w:rPr>
        <w:br/>
        <w:t>Краеведческий центр "</w:t>
      </w:r>
      <w:proofErr w:type="spellStart"/>
      <w:r w:rsidRPr="005C3B52">
        <w:rPr>
          <w:color w:val="000000"/>
          <w:sz w:val="28"/>
          <w:szCs w:val="28"/>
        </w:rPr>
        <w:t>Норяне</w:t>
      </w:r>
      <w:proofErr w:type="spellEnd"/>
      <w:r w:rsidRPr="005C3B52">
        <w:rPr>
          <w:color w:val="000000"/>
          <w:sz w:val="28"/>
          <w:szCs w:val="28"/>
        </w:rPr>
        <w:t>" районный конкурс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Диплом . За самый "красивый салют" Сажина Олеся. Воспитатель </w:t>
      </w:r>
      <w:proofErr w:type="spellStart"/>
      <w:r w:rsidRPr="005C3B52">
        <w:rPr>
          <w:color w:val="000000"/>
          <w:sz w:val="28"/>
          <w:szCs w:val="28"/>
        </w:rPr>
        <w:t>Морева</w:t>
      </w:r>
      <w:proofErr w:type="spellEnd"/>
      <w:r w:rsidRPr="005C3B52">
        <w:rPr>
          <w:color w:val="000000"/>
          <w:sz w:val="28"/>
          <w:szCs w:val="28"/>
        </w:rPr>
        <w:t xml:space="preserve"> И. С.</w:t>
      </w:r>
      <w:r w:rsidRPr="005C3B52">
        <w:rPr>
          <w:color w:val="000000"/>
          <w:sz w:val="28"/>
          <w:szCs w:val="28"/>
        </w:rPr>
        <w:br/>
        <w:t>4. Российский марафон "Благодарность ветерану"</w:t>
      </w:r>
      <w:r w:rsidRPr="005C3B52">
        <w:rPr>
          <w:color w:val="000000"/>
          <w:sz w:val="28"/>
          <w:szCs w:val="28"/>
        </w:rPr>
        <w:br/>
      </w:r>
      <w:r w:rsidRPr="005C3B52">
        <w:rPr>
          <w:color w:val="000000"/>
          <w:sz w:val="28"/>
          <w:szCs w:val="28"/>
        </w:rPr>
        <w:lastRenderedPageBreak/>
        <w:t>Воспитатель Волкова</w:t>
      </w:r>
      <w:r w:rsidRPr="005C3B52">
        <w:rPr>
          <w:color w:val="000000"/>
          <w:sz w:val="28"/>
          <w:szCs w:val="28"/>
        </w:rPr>
        <w:br/>
        <w:t xml:space="preserve">П. Э. </w:t>
      </w:r>
      <w:proofErr w:type="spellStart"/>
      <w:r w:rsidRPr="005C3B52">
        <w:rPr>
          <w:color w:val="000000"/>
          <w:sz w:val="28"/>
          <w:szCs w:val="28"/>
        </w:rPr>
        <w:t>МореваИ</w:t>
      </w:r>
      <w:proofErr w:type="spellEnd"/>
      <w:r w:rsidRPr="005C3B52">
        <w:rPr>
          <w:color w:val="000000"/>
          <w:sz w:val="28"/>
          <w:szCs w:val="28"/>
        </w:rPr>
        <w:t>. С. Муравьёва Л. П. Воеводина Я. В.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4. #окно победы всероссийская акция.  Волонтер+3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5. #окно России всероссийская акция</w:t>
      </w:r>
      <w:r w:rsidRPr="005C3B52">
        <w:rPr>
          <w:color w:val="000000"/>
          <w:sz w:val="28"/>
          <w:szCs w:val="28"/>
        </w:rPr>
        <w:br/>
        <w:t xml:space="preserve">6. Ветров </w:t>
      </w:r>
      <w:proofErr w:type="spellStart"/>
      <w:r w:rsidRPr="005C3B52">
        <w:rPr>
          <w:color w:val="000000"/>
          <w:sz w:val="28"/>
          <w:szCs w:val="28"/>
        </w:rPr>
        <w:t>Елисей</w:t>
      </w:r>
      <w:proofErr w:type="spellEnd"/>
      <w:r w:rsidRPr="005C3B52">
        <w:rPr>
          <w:color w:val="000000"/>
          <w:sz w:val="28"/>
          <w:szCs w:val="28"/>
        </w:rPr>
        <w:t>.</w:t>
      </w:r>
      <w:r w:rsidRPr="005C3B52">
        <w:rPr>
          <w:color w:val="000000"/>
          <w:sz w:val="28"/>
          <w:szCs w:val="28"/>
        </w:rPr>
        <w:br/>
        <w:t xml:space="preserve">МУК ЦСДБ детская библиотека филиал 7. Ярославль </w:t>
      </w:r>
      <w:proofErr w:type="gramStart"/>
      <w:r w:rsidRPr="005C3B52">
        <w:rPr>
          <w:color w:val="000000"/>
          <w:sz w:val="28"/>
          <w:szCs w:val="28"/>
        </w:rPr>
        <w:t>городская</w:t>
      </w:r>
      <w:proofErr w:type="gramEnd"/>
      <w:r w:rsidRPr="005C3B52">
        <w:rPr>
          <w:color w:val="000000"/>
          <w:sz w:val="28"/>
          <w:szCs w:val="28"/>
        </w:rPr>
        <w:t xml:space="preserve">  сетевая </w:t>
      </w:r>
      <w:proofErr w:type="spellStart"/>
      <w:r w:rsidRPr="005C3B52">
        <w:rPr>
          <w:color w:val="000000"/>
          <w:sz w:val="28"/>
          <w:szCs w:val="28"/>
        </w:rPr>
        <w:t>акция-челленДж</w:t>
      </w:r>
      <w:proofErr w:type="spellEnd"/>
      <w:r w:rsidRPr="005C3B52">
        <w:rPr>
          <w:color w:val="000000"/>
          <w:sz w:val="28"/>
          <w:szCs w:val="28"/>
        </w:rPr>
        <w:t xml:space="preserve"> "Время читать"</w:t>
      </w:r>
    </w:p>
    <w:p w:rsidR="00DD6742" w:rsidRPr="005C3B52" w:rsidRDefault="00DD6742" w:rsidP="00DD674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--</w:t>
      </w:r>
    </w:p>
    <w:p w:rsidR="009B6B56" w:rsidRPr="005C3B52" w:rsidRDefault="009B6B56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На следующий учебный год  запланирована работа в области развития творческих способностей: песенного и танцевального творчества, а так же приобщение к театрализованной деятельности.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201</w:t>
      </w:r>
      <w:r w:rsidR="00ED106D" w:rsidRPr="005C3B52">
        <w:rPr>
          <w:rFonts w:ascii="Times New Roman" w:hAnsi="Times New Roman"/>
          <w:sz w:val="28"/>
          <w:szCs w:val="28"/>
        </w:rPr>
        <w:t>9-2020</w:t>
      </w:r>
      <w:r w:rsidRPr="005C3B52">
        <w:rPr>
          <w:rFonts w:ascii="Times New Roman" w:hAnsi="Times New Roman"/>
          <w:sz w:val="28"/>
          <w:szCs w:val="28"/>
        </w:rPr>
        <w:t xml:space="preserve">  учебном году для родителей воспитанников детского сада состоялось </w:t>
      </w:r>
      <w:r w:rsidR="00ED106D" w:rsidRPr="005C3B52">
        <w:rPr>
          <w:rFonts w:ascii="Times New Roman" w:hAnsi="Times New Roman"/>
          <w:sz w:val="28"/>
          <w:szCs w:val="28"/>
        </w:rPr>
        <w:t>3</w:t>
      </w:r>
      <w:r w:rsidRPr="005C3B52">
        <w:rPr>
          <w:rFonts w:ascii="Times New Roman" w:hAnsi="Times New Roman"/>
          <w:sz w:val="28"/>
          <w:szCs w:val="28"/>
        </w:rPr>
        <w:t xml:space="preserve"> общих родительских собрания, 5  выставок совместного творчества, </w:t>
      </w:r>
      <w:r w:rsidR="00494CD4" w:rsidRPr="005C3B52">
        <w:rPr>
          <w:rFonts w:ascii="Times New Roman" w:hAnsi="Times New Roman"/>
          <w:sz w:val="28"/>
          <w:szCs w:val="28"/>
        </w:rPr>
        <w:t>2</w:t>
      </w:r>
      <w:r w:rsidRPr="005C3B52">
        <w:rPr>
          <w:rFonts w:ascii="Times New Roman" w:hAnsi="Times New Roman"/>
          <w:sz w:val="28"/>
          <w:szCs w:val="28"/>
        </w:rPr>
        <w:t xml:space="preserve"> субботника на территории ДОУ. Анализ участия родителей в данных мероприятиях показал, посещаемость выросл</w:t>
      </w:r>
      <w:r w:rsidR="00ED106D" w:rsidRPr="005C3B52">
        <w:rPr>
          <w:rFonts w:ascii="Times New Roman" w:hAnsi="Times New Roman"/>
          <w:sz w:val="28"/>
          <w:szCs w:val="28"/>
        </w:rPr>
        <w:t xml:space="preserve">а на 20 </w:t>
      </w:r>
      <w:r w:rsidRPr="005C3B52">
        <w:rPr>
          <w:rFonts w:ascii="Times New Roman" w:hAnsi="Times New Roman"/>
          <w:sz w:val="28"/>
          <w:szCs w:val="28"/>
        </w:rPr>
        <w:t>%.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ab/>
        <w:t>Главная цель данного исследования – это определение ответственности родителей за воспитание детей, чтобы они понимали цели и задачи воспитания, взаимодействовали с ДОУ, проявляли свою активность в посещении мероприятий в детском саду, которые проводят педагоги, специалисты и адми</w:t>
      </w:r>
      <w:r w:rsidR="00494CD4" w:rsidRPr="005C3B52">
        <w:rPr>
          <w:rFonts w:ascii="Times New Roman" w:hAnsi="Times New Roman"/>
          <w:sz w:val="28"/>
          <w:szCs w:val="28"/>
        </w:rPr>
        <w:t>нистрация МДОУ "Детского сада №</w:t>
      </w:r>
      <w:r w:rsidRPr="005C3B52">
        <w:rPr>
          <w:rFonts w:ascii="Times New Roman" w:hAnsi="Times New Roman"/>
          <w:sz w:val="28"/>
          <w:szCs w:val="28"/>
        </w:rPr>
        <w:t>133".</w:t>
      </w:r>
    </w:p>
    <w:p w:rsidR="00DD6742" w:rsidRPr="005C3B52" w:rsidRDefault="00DD6742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</w:t>
      </w:r>
      <w:r w:rsidR="00ED106D" w:rsidRPr="005C3B52">
        <w:rPr>
          <w:rFonts w:ascii="Times New Roman" w:hAnsi="Times New Roman"/>
          <w:sz w:val="28"/>
          <w:szCs w:val="28"/>
          <w:u w:val="single"/>
        </w:rPr>
        <w:t>В 2020-2021</w:t>
      </w:r>
      <w:r w:rsidRPr="005C3B52">
        <w:rPr>
          <w:rFonts w:ascii="Times New Roman" w:hAnsi="Times New Roman"/>
          <w:sz w:val="28"/>
          <w:szCs w:val="28"/>
          <w:u w:val="single"/>
        </w:rPr>
        <w:t xml:space="preserve"> учебном году планируется:</w:t>
      </w:r>
    </w:p>
    <w:p w:rsidR="009E3DE5" w:rsidRPr="005C3B52" w:rsidRDefault="009E3DE5" w:rsidP="0054456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Выявлять семьи, где родители не чувствуют ответственности за воспитание детей, не интересуются успехами и неуспехами своих детей, не выполняют требования Устава ДОУ и родительского договора.</w:t>
      </w:r>
    </w:p>
    <w:p w:rsidR="009E3DE5" w:rsidRPr="005C3B52" w:rsidRDefault="009E3DE5" w:rsidP="00544560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Главное обратить внимание на активность родителей в посещении данных мероприятий в старших группах, чем старше дети, тем меньше посещаемость мероприятий.</w:t>
      </w:r>
    </w:p>
    <w:p w:rsidR="009E3DE5" w:rsidRPr="00390D5B" w:rsidRDefault="009E3DE5" w:rsidP="009E3DE5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Воспитателям выявлять и применять новые формы информирования и привлечения родителей к жизни их детей </w:t>
      </w:r>
      <w:proofErr w:type="gramStart"/>
      <w:r w:rsidRPr="005C3B52">
        <w:rPr>
          <w:rFonts w:ascii="Times New Roman" w:hAnsi="Times New Roman"/>
          <w:sz w:val="28"/>
          <w:szCs w:val="28"/>
        </w:rPr>
        <w:t>в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ДО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E3DE5" w:rsidRPr="00390D5B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0D5B">
        <w:rPr>
          <w:rFonts w:ascii="Times New Roman" w:hAnsi="Times New Roman"/>
          <w:b/>
          <w:sz w:val="28"/>
          <w:szCs w:val="28"/>
        </w:rPr>
        <w:t>Карта диагностического обследования музыкального развития детей на 201</w:t>
      </w:r>
      <w:r w:rsidR="00B760C3" w:rsidRPr="00390D5B">
        <w:rPr>
          <w:rFonts w:ascii="Times New Roman" w:hAnsi="Times New Roman"/>
          <w:b/>
          <w:sz w:val="28"/>
          <w:szCs w:val="28"/>
        </w:rPr>
        <w:t>9-2020</w:t>
      </w:r>
      <w:r w:rsidRPr="00390D5B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390D5B">
        <w:rPr>
          <w:rFonts w:ascii="Times New Roman" w:hAnsi="Times New Roman"/>
          <w:b/>
          <w:sz w:val="28"/>
          <w:szCs w:val="28"/>
        </w:rPr>
        <w:t>.</w:t>
      </w: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0D5B" w:rsidRPr="00390D5B" w:rsidRDefault="00390D5B" w:rsidP="009E3DE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178"/>
        <w:gridCol w:w="1325"/>
        <w:gridCol w:w="1326"/>
        <w:gridCol w:w="1326"/>
        <w:gridCol w:w="1326"/>
        <w:gridCol w:w="1325"/>
        <w:gridCol w:w="1326"/>
        <w:gridCol w:w="1178"/>
        <w:gridCol w:w="1031"/>
        <w:gridCol w:w="1178"/>
      </w:tblGrid>
      <w:tr w:rsidR="009E3DE5" w:rsidRPr="005C3B52" w:rsidTr="009E3DE5">
        <w:trPr>
          <w:trHeight w:val="540"/>
        </w:trPr>
        <w:tc>
          <w:tcPr>
            <w:tcW w:w="2322" w:type="dxa"/>
            <w:vMerge w:val="restart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12517" w:type="dxa"/>
            <w:gridSpan w:val="10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Уровень музыкального развития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                 Начало года                                                                                                Конец года.</w:t>
            </w:r>
          </w:p>
        </w:tc>
      </w:tr>
      <w:tr w:rsidR="009E3DE5" w:rsidRPr="005C3B52" w:rsidTr="009E3DE5">
        <w:trPr>
          <w:trHeight w:val="1410"/>
        </w:trPr>
        <w:tc>
          <w:tcPr>
            <w:tcW w:w="2322" w:type="dxa"/>
            <w:vMerge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Всего детей по списку.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Обследовано детей.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Всего детей по списку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Обследовано детей.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Высокий.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Низкий.</w:t>
            </w:r>
          </w:p>
        </w:tc>
      </w:tr>
      <w:tr w:rsidR="009E3DE5" w:rsidRPr="005C3B52" w:rsidTr="009E3DE5">
        <w:trPr>
          <w:trHeight w:val="540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№1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(ранний возраст)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  <w:tc>
          <w:tcPr>
            <w:tcW w:w="1031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96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3DE5" w:rsidRPr="005C3B52" w:rsidTr="009E3DE5">
        <w:trPr>
          <w:trHeight w:val="82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№2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(младший возраст)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5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5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9E3DE5" w:rsidRPr="005C3B52" w:rsidTr="009E3DE5">
        <w:trPr>
          <w:trHeight w:val="910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№3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(средний  возраст)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22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74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4%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21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3DE5" w:rsidRPr="005C3B52" w:rsidTr="009E3DE5">
        <w:trPr>
          <w:trHeight w:val="55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№4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(старший возраст)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94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------------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88%</w:t>
            </w:r>
          </w:p>
        </w:tc>
        <w:tc>
          <w:tcPr>
            <w:tcW w:w="1178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E3DE5" w:rsidRPr="005C3B52" w:rsidTr="009E3DE5">
        <w:trPr>
          <w:trHeight w:val="82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Группа №5</w:t>
            </w:r>
          </w:p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подготовительн</w:t>
            </w: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proofErr w:type="spellEnd"/>
            <w:r w:rsidR="009E3DE5" w:rsidRPr="005C3B5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25" w:type="dxa"/>
          </w:tcPr>
          <w:p w:rsidR="009E3DE5" w:rsidRPr="005C3B52" w:rsidRDefault="00ED106D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------------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91%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  <w:tr w:rsidR="009E3DE5" w:rsidRPr="005C3B52" w:rsidTr="009E3DE5">
        <w:trPr>
          <w:trHeight w:val="82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Группа №6</w:t>
            </w:r>
          </w:p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(подготовительный возраст)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67%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</w:tr>
      <w:tr w:rsidR="009E3DE5" w:rsidRPr="005C3B52" w:rsidTr="009E3DE5">
        <w:trPr>
          <w:trHeight w:val="555"/>
        </w:trPr>
        <w:tc>
          <w:tcPr>
            <w:tcW w:w="2322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Итого по детскому саду детей.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16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  <w:r w:rsidR="00ED106D" w:rsidRPr="005C3B52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83%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6%</w:t>
            </w:r>
          </w:p>
        </w:tc>
        <w:tc>
          <w:tcPr>
            <w:tcW w:w="1325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326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031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87%</w:t>
            </w:r>
          </w:p>
        </w:tc>
        <w:tc>
          <w:tcPr>
            <w:tcW w:w="1178" w:type="dxa"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</w:tbl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Уровень музыкального развития воспитанников  к концу  учебного года  отмечает положительную динамику. Снизился уровень ниже среднего и вырос показатель среднего музыкального развития в целом по саду.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Запланированная работа по развитию чувства ритма, детского творчества прошла успешно и к концу года дети не имеют низких показателей.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Низкий уровень в связи с  запланированной работой в области развития чувства ритма, развития певческих и музыкально-ритмических навыков, значительно снизился, а рост среднего уровня музыкального развития вырос. 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учебного года проведены тематические музыкальные досуги, календарные праздники и развлечения во всех группах с участием родителей воспитанников.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Pr="005C3B52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Pr="005C3B52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Pr="005C3B52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3B52" w:rsidRPr="005C3B52" w:rsidRDefault="005C3B5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02BD" w:rsidRPr="005C3B52" w:rsidRDefault="00CE02BD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5C3B52" w:rsidP="009E3DE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9E3DE5" w:rsidRPr="005C3B52">
        <w:rPr>
          <w:rFonts w:ascii="Times New Roman" w:hAnsi="Times New Roman"/>
          <w:sz w:val="28"/>
          <w:szCs w:val="28"/>
        </w:rPr>
        <w:t xml:space="preserve">Организация работы учителей логопедов:  </w:t>
      </w:r>
    </w:p>
    <w:p w:rsidR="009E3DE5" w:rsidRPr="005C3B52" w:rsidRDefault="009E3DE5" w:rsidP="009E3D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Отчёт Бондаревой А.А.</w:t>
      </w:r>
    </w:p>
    <w:p w:rsidR="00B760C3" w:rsidRPr="005C3B52" w:rsidRDefault="00B760C3" w:rsidP="00B760C3">
      <w:pPr>
        <w:jc w:val="right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Отчёт о результатах деятельности учителя-логопеда МДОУ «Детский сад № 133»  г. Ярославля                   К-2</w:t>
      </w:r>
    </w:p>
    <w:tbl>
      <w:tblPr>
        <w:tblStyle w:val="a4"/>
        <w:tblpPr w:leftFromText="180" w:rightFromText="180" w:vertAnchor="text" w:horzAnchor="margin" w:tblpY="153"/>
        <w:tblW w:w="15735" w:type="dxa"/>
        <w:tblLayout w:type="fixed"/>
        <w:tblLook w:val="04A0"/>
      </w:tblPr>
      <w:tblGrid>
        <w:gridCol w:w="2127"/>
        <w:gridCol w:w="1275"/>
        <w:gridCol w:w="1418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390D5B" w:rsidRPr="005C3B52" w:rsidTr="00390D5B"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>Отчётный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>период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3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Количество воспитанников с ТНР,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3B52">
              <w:rPr>
                <w:rFonts w:ascii="Times New Roman" w:hAnsi="Times New Roman"/>
                <w:b/>
              </w:rPr>
              <w:t>зачисленных</w:t>
            </w:r>
            <w:proofErr w:type="gramEnd"/>
            <w:r w:rsidRPr="005C3B52">
              <w:rPr>
                <w:rFonts w:ascii="Times New Roman" w:hAnsi="Times New Roman"/>
                <w:b/>
              </w:rPr>
              <w:t xml:space="preserve"> в группу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Количество воспитанников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с ТНР, </w:t>
            </w:r>
            <w:proofErr w:type="gramStart"/>
            <w:r w:rsidRPr="005C3B52">
              <w:rPr>
                <w:rFonts w:ascii="Times New Roman" w:hAnsi="Times New Roman"/>
                <w:b/>
              </w:rPr>
              <w:t>выпущенных</w:t>
            </w:r>
            <w:proofErr w:type="gramEnd"/>
            <w:r w:rsidRPr="005C3B52">
              <w:rPr>
                <w:rFonts w:ascii="Times New Roman" w:hAnsi="Times New Roman"/>
                <w:b/>
              </w:rPr>
              <w:t xml:space="preserve"> из группы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Количество 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 xml:space="preserve">воспитанников с ТНР, 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5C3B52">
              <w:rPr>
                <w:rFonts w:ascii="Times New Roman" w:hAnsi="Times New Roman"/>
                <w:b/>
              </w:rPr>
              <w:t>выбывших</w:t>
            </w:r>
            <w:proofErr w:type="gramEnd"/>
            <w:r w:rsidRPr="005C3B52">
              <w:rPr>
                <w:rFonts w:ascii="Times New Roman" w:hAnsi="Times New Roman"/>
                <w:b/>
              </w:rPr>
              <w:t xml:space="preserve"> из группы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C3B52">
              <w:rPr>
                <w:rFonts w:ascii="Times New Roman" w:hAnsi="Times New Roman"/>
                <w:b/>
              </w:rPr>
              <w:t>по разным причинам</w:t>
            </w:r>
          </w:p>
        </w:tc>
      </w:tr>
      <w:tr w:rsidR="00390D5B" w:rsidRPr="005C3B52" w:rsidTr="00390D5B"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Всего</w:t>
            </w:r>
          </w:p>
        </w:tc>
        <w:tc>
          <w:tcPr>
            <w:tcW w:w="5670" w:type="dxa"/>
            <w:gridSpan w:val="4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Логопедические заключения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Из  них  на  диагностический срок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В школу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В  </w:t>
            </w:r>
            <w:proofErr w:type="spellStart"/>
            <w:r w:rsidRPr="005C3B52">
              <w:rPr>
                <w:rFonts w:ascii="Times New Roman" w:hAnsi="Times New Roman"/>
              </w:rPr>
              <w:t>общеразвивающую</w:t>
            </w:r>
            <w:proofErr w:type="spellEnd"/>
            <w:r w:rsidRPr="005C3B52">
              <w:rPr>
                <w:rFonts w:ascii="Times New Roman" w:hAnsi="Times New Roman"/>
              </w:rPr>
              <w:t xml:space="preserve"> группу  детского  сада</w:t>
            </w:r>
          </w:p>
        </w:tc>
        <w:tc>
          <w:tcPr>
            <w:tcW w:w="1418" w:type="dxa"/>
            <w:vMerge/>
            <w:tcBorders>
              <w:lef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0D5B" w:rsidRPr="005C3B52" w:rsidTr="00390D5B">
        <w:trPr>
          <w:cantSplit/>
          <w:trHeight w:val="1134"/>
        </w:trPr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  <w:lang w:val="en-US"/>
              </w:rPr>
              <w:t>I</w:t>
            </w:r>
            <w:r w:rsidRPr="005C3B52">
              <w:rPr>
                <w:rFonts w:ascii="Times New Roman" w:hAnsi="Times New Roman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</w:rPr>
              <w:t>ур</w:t>
            </w:r>
            <w:proofErr w:type="spellEnd"/>
            <w:r w:rsidRPr="005C3B52">
              <w:rPr>
                <w:rFonts w:ascii="Times New Roman" w:hAnsi="Times New Roman"/>
              </w:rPr>
              <w:t>. речевого развития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  <w:lang w:val="en-US"/>
              </w:rPr>
              <w:t>II</w:t>
            </w:r>
            <w:r w:rsidRPr="005C3B52">
              <w:rPr>
                <w:rFonts w:ascii="Times New Roman" w:hAnsi="Times New Roman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</w:rPr>
              <w:t>ур</w:t>
            </w:r>
            <w:proofErr w:type="spellEnd"/>
            <w:r w:rsidRPr="005C3B52">
              <w:rPr>
                <w:rFonts w:ascii="Times New Roman" w:hAnsi="Times New Roman"/>
              </w:rPr>
              <w:t>. речевого развития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  <w:lang w:val="en-US"/>
              </w:rPr>
              <w:t>III</w:t>
            </w:r>
            <w:r w:rsidRPr="005C3B52">
              <w:rPr>
                <w:rFonts w:ascii="Times New Roman" w:hAnsi="Times New Roman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</w:rPr>
              <w:t>ур</w:t>
            </w:r>
            <w:proofErr w:type="spellEnd"/>
            <w:r w:rsidRPr="005C3B52">
              <w:rPr>
                <w:rFonts w:ascii="Times New Roman" w:hAnsi="Times New Roman"/>
              </w:rPr>
              <w:t>. речевого развития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3B52">
              <w:rPr>
                <w:rFonts w:ascii="Times New Roman" w:hAnsi="Times New Roman"/>
              </w:rPr>
              <w:t>Другие заключения</w:t>
            </w:r>
          </w:p>
        </w:tc>
        <w:tc>
          <w:tcPr>
            <w:tcW w:w="141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(дети 5-6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(дети 6-7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 xml:space="preserve">11(добавилось 5 детей) 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за два года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0C3" w:rsidRPr="005C3B52" w:rsidRDefault="00B760C3" w:rsidP="00B760C3">
      <w:pPr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 xml:space="preserve">в группе комбинированной направленности для детей с тяжёлыми нарушениями речи </w:t>
      </w:r>
    </w:p>
    <w:p w:rsidR="00B760C3" w:rsidRPr="005C3B52" w:rsidRDefault="00B760C3" w:rsidP="00B760C3">
      <w:pPr>
        <w:jc w:val="center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за 2-х летний  период  обучения:  2018  -  2019  учебный год,  2019  -  2020 учебный год</w:t>
      </w:r>
    </w:p>
    <w:p w:rsidR="00B760C3" w:rsidRPr="005C3B52" w:rsidRDefault="00B760C3" w:rsidP="00B760C3">
      <w:pPr>
        <w:rPr>
          <w:rFonts w:ascii="Times New Roman" w:hAnsi="Times New Roman"/>
          <w:b/>
          <w:sz w:val="28"/>
          <w:szCs w:val="28"/>
        </w:rPr>
      </w:pPr>
    </w:p>
    <w:p w:rsidR="00491204" w:rsidRPr="005C3B52" w:rsidRDefault="00491204" w:rsidP="00B760C3">
      <w:pPr>
        <w:rPr>
          <w:rFonts w:ascii="Times New Roman" w:hAnsi="Times New Roman"/>
          <w:b/>
          <w:sz w:val="28"/>
          <w:szCs w:val="28"/>
        </w:rPr>
      </w:pPr>
    </w:p>
    <w:p w:rsidR="00491204" w:rsidRPr="005C3B52" w:rsidRDefault="00491204" w:rsidP="00B760C3">
      <w:pPr>
        <w:rPr>
          <w:rFonts w:ascii="Times New Roman" w:hAnsi="Times New Roman"/>
          <w:b/>
          <w:sz w:val="28"/>
          <w:szCs w:val="28"/>
        </w:rPr>
      </w:pPr>
    </w:p>
    <w:p w:rsidR="00B760C3" w:rsidRPr="005C3B52" w:rsidRDefault="00B760C3" w:rsidP="00B760C3">
      <w:pPr>
        <w:ind w:firstLine="567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Часть 1. </w:t>
      </w:r>
      <w:r w:rsidRPr="005C3B52">
        <w:rPr>
          <w:rFonts w:ascii="Times New Roman" w:hAnsi="Times New Roman"/>
          <w:b/>
          <w:sz w:val="28"/>
          <w:szCs w:val="28"/>
          <w:u w:val="single"/>
        </w:rPr>
        <w:t>Количественные данные о зачислении и выпуске воспитанников группы.</w:t>
      </w:r>
    </w:p>
    <w:p w:rsidR="00B760C3" w:rsidRPr="005C3B52" w:rsidRDefault="00B760C3" w:rsidP="00B760C3">
      <w:pPr>
        <w:rPr>
          <w:rFonts w:ascii="Times New Roman" w:hAnsi="Times New Roman"/>
          <w:b/>
          <w:sz w:val="28"/>
          <w:szCs w:val="28"/>
        </w:rPr>
      </w:pP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Общее количество воспитанников в группе 50 (2 группы) </w:t>
      </w: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Кол-во воспитанников с заключениями ПМПК, которым рекомендовано </w:t>
      </w:r>
      <w:proofErr w:type="gramStart"/>
      <w:r w:rsidRPr="005C3B52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 по адаптированной образовательной программе для детей с ТНР </w:t>
      </w:r>
      <w:r w:rsidRPr="005C3B52">
        <w:rPr>
          <w:rFonts w:ascii="Times New Roman" w:hAnsi="Times New Roman"/>
          <w:sz w:val="28"/>
          <w:szCs w:val="28"/>
          <w:u w:val="single"/>
        </w:rPr>
        <w:t>11</w:t>
      </w: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</w:p>
    <w:p w:rsidR="00CE02BD" w:rsidRPr="005C3B52" w:rsidRDefault="00B760C3" w:rsidP="00CE02BD">
      <w:pPr>
        <w:ind w:firstLine="567"/>
        <w:rPr>
          <w:rFonts w:ascii="Times New Roman" w:hAnsi="Times New Roman"/>
          <w:sz w:val="24"/>
          <w:szCs w:val="24"/>
          <w:u w:val="single"/>
        </w:rPr>
      </w:pPr>
      <w:r w:rsidRPr="005C3B52">
        <w:rPr>
          <w:rFonts w:ascii="Times New Roman" w:hAnsi="Times New Roman"/>
          <w:b/>
          <w:sz w:val="24"/>
          <w:szCs w:val="24"/>
        </w:rPr>
        <w:t>Часть 2.</w:t>
      </w:r>
      <w:r w:rsidRPr="005C3B52">
        <w:rPr>
          <w:rFonts w:ascii="Times New Roman" w:hAnsi="Times New Roman"/>
          <w:sz w:val="24"/>
          <w:szCs w:val="24"/>
        </w:rPr>
        <w:t xml:space="preserve"> </w:t>
      </w:r>
      <w:r w:rsidRPr="005C3B52">
        <w:rPr>
          <w:rFonts w:ascii="Times New Roman" w:hAnsi="Times New Roman"/>
          <w:sz w:val="24"/>
          <w:szCs w:val="24"/>
          <w:u w:val="single"/>
        </w:rPr>
        <w:t>Результаты коррекционной работы (по данным итоговой диагностики речево</w:t>
      </w:r>
      <w:r w:rsidR="00CE02BD" w:rsidRPr="005C3B52">
        <w:rPr>
          <w:rFonts w:ascii="Times New Roman" w:hAnsi="Times New Roman"/>
          <w:sz w:val="24"/>
          <w:szCs w:val="24"/>
          <w:u w:val="single"/>
        </w:rPr>
        <w:t>го развития выпускников группы)</w:t>
      </w:r>
    </w:p>
    <w:p w:rsidR="00B760C3" w:rsidRPr="005C3B52" w:rsidRDefault="00B760C3" w:rsidP="00B760C3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733"/>
        <w:gridCol w:w="1760"/>
        <w:gridCol w:w="1260"/>
        <w:gridCol w:w="1760"/>
        <w:gridCol w:w="1251"/>
        <w:gridCol w:w="1760"/>
        <w:gridCol w:w="1251"/>
        <w:gridCol w:w="1760"/>
        <w:gridCol w:w="1251"/>
      </w:tblGrid>
      <w:tr w:rsidR="00B760C3" w:rsidRPr="005C3B52" w:rsidTr="00B760C3">
        <w:tc>
          <w:tcPr>
            <w:tcW w:w="3184" w:type="dxa"/>
            <w:vMerge w:val="restart"/>
            <w:tcBorders>
              <w:right w:val="double" w:sz="4" w:space="0" w:color="auto"/>
            </w:tcBorders>
          </w:tcPr>
          <w:p w:rsidR="00B760C3" w:rsidRPr="005C3B52" w:rsidRDefault="00AB2D5F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pict>
                <v:shape id="_x0000_s1092" type="#_x0000_t32" style="position:absolute;left:0;text-align:left;margin-left:-4.95pt;margin-top:-.05pt;width:158pt;height:120.6pt;z-index:251703296" o:connectortype="straight"/>
              </w:pict>
            </w:r>
            <w:r w:rsidR="00B760C3" w:rsidRPr="005C3B52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Направления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 xml:space="preserve">        коррекционной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 xml:space="preserve">         работы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 xml:space="preserve">речевого 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sz w:val="24"/>
                <w:szCs w:val="24"/>
              </w:rPr>
              <w:t>развития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недостатков звукопроизношения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нарушений </w:t>
            </w:r>
            <w:proofErr w:type="gramStart"/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>фонематического</w:t>
            </w:r>
            <w:proofErr w:type="gramEnd"/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>строя речи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коррекции </w:t>
            </w:r>
            <w:proofErr w:type="gramStart"/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>лексико-грамматического</w:t>
            </w:r>
            <w:proofErr w:type="gramEnd"/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>строя речи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B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коррекции связной речи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760C3" w:rsidRPr="005C3B52" w:rsidTr="00B760C3">
        <w:tc>
          <w:tcPr>
            <w:tcW w:w="31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760C3" w:rsidRPr="005C3B52" w:rsidTr="00B760C3"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Соответствие 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возрастной речевой норме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90,9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Значительная положительная динамика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Незначительная положительная динамика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  <w:r w:rsidRPr="005C3B52">
              <w:rPr>
                <w:rFonts w:ascii="Times New Roman" w:hAnsi="Times New Roman"/>
                <w:sz w:val="24"/>
                <w:szCs w:val="24"/>
              </w:rPr>
              <w:t>Отсутствие положительной динамики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760C3" w:rsidRPr="005C3B52" w:rsidRDefault="00B760C3" w:rsidP="00B760C3">
      <w:pPr>
        <w:rPr>
          <w:rFonts w:ascii="Times New Roman" w:hAnsi="Times New Roman"/>
          <w:sz w:val="24"/>
          <w:szCs w:val="24"/>
        </w:rPr>
      </w:pPr>
    </w:p>
    <w:p w:rsidR="00B760C3" w:rsidRPr="005C3B52" w:rsidRDefault="00B760C3" w:rsidP="00B760C3">
      <w:pPr>
        <w:rPr>
          <w:rFonts w:ascii="Times New Roman" w:hAnsi="Times New Roman"/>
          <w:sz w:val="24"/>
          <w:szCs w:val="24"/>
        </w:rPr>
      </w:pPr>
    </w:p>
    <w:p w:rsidR="00B760C3" w:rsidRPr="005C3B52" w:rsidRDefault="00B760C3" w:rsidP="009E3DE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1204" w:rsidRPr="005C3B52" w:rsidRDefault="00491204" w:rsidP="009E3DE5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DD6742" w:rsidP="009E3DE5">
      <w:pPr>
        <w:contextualSpacing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9E3DE5" w:rsidRPr="005C3B52">
        <w:rPr>
          <w:rFonts w:ascii="Times New Roman" w:hAnsi="Times New Roman"/>
          <w:b/>
          <w:sz w:val="28"/>
          <w:szCs w:val="28"/>
        </w:rPr>
        <w:t xml:space="preserve">Отчёт </w:t>
      </w:r>
      <w:r w:rsidR="00E47B02" w:rsidRPr="005C3B52">
        <w:rPr>
          <w:rFonts w:ascii="Times New Roman" w:hAnsi="Times New Roman"/>
          <w:b/>
          <w:sz w:val="28"/>
          <w:szCs w:val="28"/>
        </w:rPr>
        <w:t>Попова О.Ф.</w:t>
      </w:r>
    </w:p>
    <w:p w:rsidR="00B760C3" w:rsidRPr="005C3B52" w:rsidRDefault="00B760C3" w:rsidP="00B760C3">
      <w:pPr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Отчёт о результатах деятельности учителя-логопеда МДОУ «Детский сад №133»  г. Ярославля</w:t>
      </w:r>
    </w:p>
    <w:p w:rsidR="00B760C3" w:rsidRPr="005C3B52" w:rsidRDefault="00B760C3" w:rsidP="00B760C3">
      <w:pPr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в группе комбинированной направленности для детей с тяжёлыми нарушениями речи </w:t>
      </w:r>
    </w:p>
    <w:p w:rsidR="00B760C3" w:rsidRPr="005C3B52" w:rsidRDefault="00B760C3" w:rsidP="00B760C3">
      <w:pPr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за 3-х летний  период  обучения:  2019 -  2020 </w:t>
      </w:r>
      <w:proofErr w:type="spellStart"/>
      <w:r w:rsidRPr="005C3B52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5C3B52">
        <w:rPr>
          <w:rFonts w:ascii="Times New Roman" w:hAnsi="Times New Roman"/>
          <w:b/>
          <w:sz w:val="28"/>
          <w:szCs w:val="28"/>
        </w:rPr>
        <w:t xml:space="preserve">. год </w:t>
      </w:r>
    </w:p>
    <w:p w:rsidR="00B760C3" w:rsidRPr="005C3B52" w:rsidRDefault="00B760C3" w:rsidP="00B760C3">
      <w:pPr>
        <w:rPr>
          <w:rFonts w:ascii="Times New Roman" w:hAnsi="Times New Roman"/>
          <w:b/>
          <w:sz w:val="28"/>
          <w:szCs w:val="28"/>
        </w:rPr>
      </w:pPr>
    </w:p>
    <w:p w:rsidR="00B760C3" w:rsidRPr="005C3B52" w:rsidRDefault="00B760C3" w:rsidP="00B760C3">
      <w:pPr>
        <w:ind w:firstLine="567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Часть 1.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  <w:u w:val="single"/>
        </w:rPr>
        <w:t>Количественные данные о зачислении и выпуске воспитанников группы.</w:t>
      </w: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Общее количество воспитанников в группе -  29 человек</w:t>
      </w:r>
    </w:p>
    <w:tbl>
      <w:tblPr>
        <w:tblStyle w:val="a4"/>
        <w:tblpPr w:leftFromText="180" w:rightFromText="180" w:vertAnchor="text" w:horzAnchor="margin" w:tblpXSpec="center" w:tblpY="1040"/>
        <w:tblW w:w="15735" w:type="dxa"/>
        <w:tblLayout w:type="fixed"/>
        <w:tblLook w:val="04A0"/>
      </w:tblPr>
      <w:tblGrid>
        <w:gridCol w:w="2127"/>
        <w:gridCol w:w="1275"/>
        <w:gridCol w:w="1418"/>
        <w:gridCol w:w="1417"/>
        <w:gridCol w:w="1418"/>
        <w:gridCol w:w="1559"/>
        <w:gridCol w:w="1276"/>
        <w:gridCol w:w="1276"/>
        <w:gridCol w:w="1134"/>
        <w:gridCol w:w="1275"/>
        <w:gridCol w:w="1560"/>
      </w:tblGrid>
      <w:tr w:rsidR="00390D5B" w:rsidRPr="005C3B52" w:rsidTr="00390D5B">
        <w:tc>
          <w:tcPr>
            <w:tcW w:w="2127" w:type="dxa"/>
            <w:vMerge w:val="restart"/>
            <w:tcBorders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Отчётный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период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воспитанников с ТНР,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зачисленных</w:t>
            </w:r>
            <w:proofErr w:type="gramEnd"/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в группу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85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Количество воспитанников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с ТНР, </w:t>
            </w:r>
            <w:proofErr w:type="gramStart"/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выпущенных</w:t>
            </w:r>
            <w:proofErr w:type="gramEnd"/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из группы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Количество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воспитанников с ТНР, выбывших  из группы</w:t>
            </w:r>
          </w:p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по разным причинам</w:t>
            </w:r>
          </w:p>
        </w:tc>
      </w:tr>
      <w:tr w:rsidR="00390D5B" w:rsidRPr="005C3B52" w:rsidTr="00390D5B">
        <w:tc>
          <w:tcPr>
            <w:tcW w:w="2127" w:type="dxa"/>
            <w:vMerge/>
            <w:tcBorders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5812" w:type="dxa"/>
            <w:gridSpan w:val="4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Логопедические заключения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Из  них  на  диагностический срок</w:t>
            </w:r>
          </w:p>
        </w:tc>
        <w:tc>
          <w:tcPr>
            <w:tcW w:w="1276" w:type="dxa"/>
            <w:vMerge w:val="restart"/>
            <w:tcBorders>
              <w:lef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 школу</w:t>
            </w:r>
          </w:p>
        </w:tc>
        <w:tc>
          <w:tcPr>
            <w:tcW w:w="1275" w:type="dxa"/>
            <w:vMerge w:val="restart"/>
            <w:tcBorders>
              <w:right w:val="double" w:sz="4" w:space="0" w:color="auto"/>
            </w:tcBorders>
            <w:textDirection w:val="btLr"/>
            <w:vAlign w:val="center"/>
          </w:tcPr>
          <w:p w:rsidR="00390D5B" w:rsidRPr="005C3B52" w:rsidRDefault="00390D5B" w:rsidP="00390D5B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В  </w:t>
            </w:r>
            <w:proofErr w:type="spellStart"/>
            <w:r w:rsidRPr="005C3B52">
              <w:rPr>
                <w:rFonts w:ascii="Times New Roman" w:hAnsi="Times New Roman"/>
                <w:sz w:val="22"/>
                <w:szCs w:val="22"/>
              </w:rPr>
              <w:t>общеразвивающую</w:t>
            </w:r>
            <w:proofErr w:type="spellEnd"/>
            <w:r w:rsidRPr="005C3B52">
              <w:rPr>
                <w:rFonts w:ascii="Times New Roman" w:hAnsi="Times New Roman"/>
                <w:sz w:val="22"/>
                <w:szCs w:val="22"/>
              </w:rPr>
              <w:t xml:space="preserve"> группу  детского  сада</w:t>
            </w:r>
          </w:p>
        </w:tc>
        <w:tc>
          <w:tcPr>
            <w:tcW w:w="1560" w:type="dxa"/>
            <w:vMerge/>
            <w:tcBorders>
              <w:lef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rPr>
          <w:cantSplit/>
          <w:trHeight w:val="1134"/>
        </w:trPr>
        <w:tc>
          <w:tcPr>
            <w:tcW w:w="212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Pr="005C3B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2"/>
                <w:szCs w:val="22"/>
              </w:rPr>
              <w:t>ур</w:t>
            </w:r>
            <w:proofErr w:type="spellEnd"/>
            <w:r w:rsidRPr="005C3B52">
              <w:rPr>
                <w:rFonts w:ascii="Times New Roman" w:hAnsi="Times New Roman"/>
                <w:sz w:val="22"/>
                <w:szCs w:val="22"/>
              </w:rPr>
              <w:t>. речевого развития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C3B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2"/>
                <w:szCs w:val="22"/>
              </w:rPr>
              <w:t>ур</w:t>
            </w:r>
            <w:proofErr w:type="spellEnd"/>
            <w:r w:rsidRPr="005C3B52">
              <w:rPr>
                <w:rFonts w:ascii="Times New Roman" w:hAnsi="Times New Roman"/>
                <w:sz w:val="22"/>
                <w:szCs w:val="22"/>
              </w:rPr>
              <w:t>. речевого развития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ОНР 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  <w:lang w:val="en-US"/>
              </w:rPr>
              <w:t>III</w:t>
            </w:r>
            <w:r w:rsidRPr="005C3B5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C3B52">
              <w:rPr>
                <w:rFonts w:ascii="Times New Roman" w:hAnsi="Times New Roman"/>
                <w:sz w:val="22"/>
                <w:szCs w:val="22"/>
              </w:rPr>
              <w:t>ур</w:t>
            </w:r>
            <w:proofErr w:type="spellEnd"/>
            <w:r w:rsidRPr="005C3B52">
              <w:rPr>
                <w:rFonts w:ascii="Times New Roman" w:hAnsi="Times New Roman"/>
                <w:sz w:val="22"/>
                <w:szCs w:val="22"/>
              </w:rPr>
              <w:t>. речевого развития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ind w:lef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Другие заключения</w:t>
            </w: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(дети 4-5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2-й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(дети 5-6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3-й год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обучения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(дети 6-7 лет)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90D5B" w:rsidRPr="005C3B52" w:rsidTr="00390D5B">
        <w:tc>
          <w:tcPr>
            <w:tcW w:w="21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Всего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за три года</w:t>
            </w:r>
          </w:p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обучения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390D5B" w:rsidRPr="005C3B52" w:rsidRDefault="00390D5B" w:rsidP="00390D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Кол-во воспитанников с заключениями ПМПК, которым рекомендовано </w:t>
      </w:r>
      <w:proofErr w:type="gramStart"/>
      <w:r w:rsidRPr="005C3B52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 по адаптированной образовательной программе для детей с ТНР  - 10 человек</w:t>
      </w:r>
    </w:p>
    <w:p w:rsidR="00B760C3" w:rsidRPr="005C3B52" w:rsidRDefault="00B760C3" w:rsidP="00B760C3">
      <w:pPr>
        <w:rPr>
          <w:rFonts w:ascii="Times New Roman" w:hAnsi="Times New Roman"/>
          <w:sz w:val="28"/>
          <w:szCs w:val="28"/>
        </w:rPr>
      </w:pPr>
    </w:p>
    <w:p w:rsidR="00B760C3" w:rsidRPr="005C3B52" w:rsidRDefault="00B760C3" w:rsidP="00B760C3">
      <w:pPr>
        <w:ind w:firstLine="567"/>
        <w:rPr>
          <w:rFonts w:ascii="Times New Roman" w:hAnsi="Times New Roman"/>
          <w:u w:val="single"/>
        </w:rPr>
      </w:pPr>
      <w:r w:rsidRPr="005C3B52">
        <w:rPr>
          <w:rFonts w:ascii="Times New Roman" w:hAnsi="Times New Roman"/>
          <w:b/>
        </w:rPr>
        <w:t>Часть 2.</w:t>
      </w:r>
      <w:r w:rsidRPr="005C3B52">
        <w:rPr>
          <w:rFonts w:ascii="Times New Roman" w:hAnsi="Times New Roman"/>
        </w:rPr>
        <w:t xml:space="preserve"> </w:t>
      </w:r>
      <w:r w:rsidRPr="005C3B52">
        <w:rPr>
          <w:rFonts w:ascii="Times New Roman" w:hAnsi="Times New Roman"/>
          <w:u w:val="single"/>
        </w:rPr>
        <w:t>Результаты коррекционной работы (по данным итоговой диагностики речевого развития выпускников группы).</w:t>
      </w:r>
    </w:p>
    <w:p w:rsidR="00B760C3" w:rsidRPr="005C3B52" w:rsidRDefault="00B760C3" w:rsidP="00B760C3">
      <w:pPr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2807"/>
        <w:gridCol w:w="1631"/>
        <w:gridCol w:w="1371"/>
        <w:gridCol w:w="1631"/>
        <w:gridCol w:w="1342"/>
        <w:gridCol w:w="1631"/>
        <w:gridCol w:w="1371"/>
        <w:gridCol w:w="1631"/>
        <w:gridCol w:w="1371"/>
      </w:tblGrid>
      <w:tr w:rsidR="00B760C3" w:rsidRPr="005C3B52" w:rsidTr="00B760C3">
        <w:tc>
          <w:tcPr>
            <w:tcW w:w="3184" w:type="dxa"/>
            <w:vMerge w:val="restart"/>
            <w:tcBorders>
              <w:right w:val="double" w:sz="4" w:space="0" w:color="auto"/>
            </w:tcBorders>
          </w:tcPr>
          <w:p w:rsidR="00B760C3" w:rsidRPr="005C3B52" w:rsidRDefault="00AB2D5F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 id="_x0000_s1093" type="#_x0000_t32" style="position:absolute;left:0;text-align:left;margin-left:-4.95pt;margin-top:-.05pt;width:158pt;height:120.6pt;z-index:251705344" o:connectortype="straight"/>
              </w:pict>
            </w:r>
            <w:r w:rsidR="00B760C3"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Направления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       коррекционной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         работы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 xml:space="preserve">речевого 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sz w:val="22"/>
                <w:szCs w:val="22"/>
              </w:rPr>
              <w:t>развития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коррекции недостатков звукопроизношения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коррекции нарушений </w:t>
            </w:r>
            <w:proofErr w:type="gramStart"/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>фонематического</w:t>
            </w:r>
            <w:proofErr w:type="gramEnd"/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>строя речи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Результаты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коррекции </w:t>
            </w:r>
            <w:proofErr w:type="gramStart"/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>лексико-грамматического</w:t>
            </w:r>
            <w:proofErr w:type="gramEnd"/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>строя речи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84" w:type="dxa"/>
            <w:gridSpan w:val="2"/>
            <w:tcBorders>
              <w:lef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C3B5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Результаты коррекции связной речи 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760C3" w:rsidRPr="005C3B52" w:rsidTr="00B760C3">
        <w:tc>
          <w:tcPr>
            <w:tcW w:w="318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592" w:type="dxa"/>
            <w:tcBorders>
              <w:left w:val="double" w:sz="4" w:space="0" w:color="auto"/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Количество</w:t>
            </w:r>
          </w:p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воспитанников</w:t>
            </w:r>
          </w:p>
        </w:tc>
        <w:tc>
          <w:tcPr>
            <w:tcW w:w="1592" w:type="dxa"/>
            <w:tcBorders>
              <w:bottom w:val="double" w:sz="4" w:space="0" w:color="auto"/>
            </w:tcBorders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B760C3" w:rsidRPr="005C3B52" w:rsidTr="00B760C3">
        <w:tc>
          <w:tcPr>
            <w:tcW w:w="3184" w:type="dxa"/>
            <w:tcBorders>
              <w:top w:val="double" w:sz="4" w:space="0" w:color="auto"/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 xml:space="preserve">Соответствие 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возрастной речевой норме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15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top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Значительная положительная динамика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40%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80%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70%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Незначительная положительная динамика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60%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20%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10%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30%</w:t>
            </w:r>
          </w:p>
        </w:tc>
      </w:tr>
      <w:tr w:rsidR="00B760C3" w:rsidRPr="005C3B52" w:rsidTr="00B760C3">
        <w:tc>
          <w:tcPr>
            <w:tcW w:w="3184" w:type="dxa"/>
            <w:tcBorders>
              <w:right w:val="double" w:sz="4" w:space="0" w:color="auto"/>
            </w:tcBorders>
          </w:tcPr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Отсутствие положительной динамики</w:t>
            </w:r>
          </w:p>
          <w:p w:rsidR="00B760C3" w:rsidRPr="005C3B52" w:rsidRDefault="00B760C3" w:rsidP="00B760C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righ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  <w:tc>
          <w:tcPr>
            <w:tcW w:w="1592" w:type="dxa"/>
            <w:tcBorders>
              <w:left w:val="double" w:sz="4" w:space="0" w:color="auto"/>
            </w:tcBorders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1592" w:type="dxa"/>
            <w:vAlign w:val="center"/>
          </w:tcPr>
          <w:p w:rsidR="00B760C3" w:rsidRPr="005C3B52" w:rsidRDefault="00B760C3" w:rsidP="00B760C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C3B52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</w:tbl>
    <w:p w:rsidR="00B760C3" w:rsidRPr="005C3B52" w:rsidRDefault="00B760C3" w:rsidP="00B760C3">
      <w:pPr>
        <w:rPr>
          <w:rFonts w:ascii="Times New Roman" w:hAnsi="Times New Roman"/>
        </w:rPr>
      </w:pPr>
    </w:p>
    <w:p w:rsidR="00B760C3" w:rsidRDefault="00B760C3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C3B52" w:rsidRPr="005C3B52" w:rsidRDefault="005C3B52" w:rsidP="009E3DE5">
      <w:pPr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9E3DE5" w:rsidRPr="005C3B52" w:rsidRDefault="00974020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Карта активности ДОУ за 2019 – 2020</w:t>
      </w:r>
      <w:r w:rsidR="009E3DE5" w:rsidRPr="005C3B5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74020" w:rsidRPr="005C3B52" w:rsidRDefault="00974020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020" w:rsidRPr="005C3B52" w:rsidRDefault="00974020" w:rsidP="00544560">
      <w:pPr>
        <w:pStyle w:val="a5"/>
        <w:numPr>
          <w:ilvl w:val="0"/>
          <w:numId w:val="44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Участие в мероприятиях детей</w:t>
      </w:r>
    </w:p>
    <w:p w:rsidR="00974020" w:rsidRPr="005C3B52" w:rsidRDefault="00974020" w:rsidP="00974020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835"/>
        <w:gridCol w:w="4252"/>
      </w:tblGrid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(район, город, область)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Участники, кураторы, результативность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jc w:val="center"/>
              <w:rPr>
                <w:rFonts w:ascii="Times New Roman" w:hAnsi="Times New Roman"/>
                <w:iCs/>
                <w:smallCaps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«Мой мир – мой детский сад»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09.09.19 – 26.09.19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Департамент образования ЯО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Все группы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Победитель 1 место Кочнева Е.В.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наминации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«Макет»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Фестиваль художественного творчества  приуроченного к 40-летию Дзержинского района»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04 -17 11.19.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администрация Дзержинского района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Подготовительная группа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Дипломы 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«Мы память бережно храним 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11.11.19 –   16.04.20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Городская администрация  ярославской 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Сертификат участника Подготовительная группа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участники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 Берегите птиц»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29.11.19-03.04.20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  <w:p w:rsidR="00974020" w:rsidRPr="005C3B52" w:rsidRDefault="00974020" w:rsidP="00706AC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«Радуга» Ярославский юннатский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группа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Победители – 2, 3 место 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«Помни каждый гражданин: спасения номер 01»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01.04.20-28.04.20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Всероссийский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ЯООООО ВДПО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Старшая группа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Сертификаты участников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«Краса – масленица 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15.02.20 – 02.03.20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Городская администрация  ярославской 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Все группы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Победители в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наминации</w:t>
            </w:r>
            <w:proofErr w:type="spellEnd"/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 Оригинальность» </w:t>
            </w:r>
          </w:p>
        </w:tc>
      </w:tr>
      <w:tr w:rsidR="00974020" w:rsidRPr="005C3B52" w:rsidTr="00706AC1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«Масленица 2020»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21.02.19 – 1.03.19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Районный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администрация Дзержинского района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 группа сертификат участника</w:t>
            </w:r>
          </w:p>
        </w:tc>
      </w:tr>
      <w:tr w:rsidR="00974020" w:rsidRPr="005C3B52" w:rsidTr="00706AC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 Мой любимый мультипликационный герой»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24.02.20-22.03.20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 Департамент образования мэрии города Ярославля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Младшая, средняя группы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 участника</w:t>
            </w: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74020" w:rsidRPr="005C3B52" w:rsidTr="00706AC1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«Живое слово»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09.01.-29.05.20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Департамент образования мэрии города Ярославля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Подготовительные группы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Первый этап внутри детского сада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974020" w:rsidRPr="005C3B52" w:rsidTr="00706AC1">
        <w:trPr>
          <w:trHeight w:val="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«Пернатая радуга»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20.03.19 – 29.03.19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Городской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«Радуга» Ярославский юннатский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Старшая группа</w:t>
            </w:r>
          </w:p>
          <w:p w:rsidR="00974020" w:rsidRPr="005C3B52" w:rsidRDefault="00974020" w:rsidP="00706AC1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Сертификаты участника</w:t>
            </w:r>
          </w:p>
        </w:tc>
      </w:tr>
    </w:tbl>
    <w:p w:rsidR="00974020" w:rsidRPr="005C3B52" w:rsidRDefault="00974020" w:rsidP="00974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020" w:rsidRPr="005C3B52" w:rsidRDefault="00974020" w:rsidP="00544560">
      <w:pPr>
        <w:pStyle w:val="a5"/>
        <w:numPr>
          <w:ilvl w:val="0"/>
          <w:numId w:val="44"/>
        </w:num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Участие в мероприятиях педагогов</w:t>
      </w:r>
    </w:p>
    <w:p w:rsidR="00974020" w:rsidRPr="005C3B52" w:rsidRDefault="00974020" w:rsidP="0097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4536"/>
      </w:tblGrid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Уровень (район, город, область)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Участники, кураторы, результативность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Педагогическая карусель – «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Военно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–патриотическая викторина  «Герои огненных лет»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17.03.20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Районный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Департамент образования ЯО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воспитатели, учителя – логопеды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974020" w:rsidRPr="005C3B52" w:rsidTr="00706AC1">
        <w:trPr>
          <w:trHeight w:val="1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образовательных программ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Адаптированная программа)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01. 11.19 –  30.12.19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Департамент образования мэрии города Ярославля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–л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огопед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Сертификат участника</w:t>
            </w:r>
          </w:p>
        </w:tc>
      </w:tr>
      <w:tr w:rsidR="00974020" w:rsidRPr="005C3B52" w:rsidTr="00706AC1">
        <w:trPr>
          <w:trHeight w:val="1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« Педагогический дебют»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09.09.19-29.11.19.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widowControl w:val="0"/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МОУ дополнительного профессионального образования «Городской центр развития образования».</w:t>
            </w:r>
          </w:p>
          <w:p w:rsidR="00974020" w:rsidRPr="005C3B52" w:rsidRDefault="00974020" w:rsidP="00706AC1">
            <w:pPr>
              <w:tabs>
                <w:tab w:val="left" w:pos="0"/>
                <w:tab w:val="left" w:pos="1134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 Бондарева А.А.</w:t>
            </w:r>
          </w:p>
        </w:tc>
      </w:tr>
      <w:tr w:rsidR="00974020" w:rsidRPr="005C3B52" w:rsidTr="00706AC1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color w:val="111111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Мастер – класс: «</w:t>
            </w:r>
            <w:r w:rsidRPr="005C3B52">
              <w:rPr>
                <w:rFonts w:ascii="Times New Roman" w:hAnsi="Times New Roman"/>
                <w:color w:val="111111"/>
                <w:sz w:val="28"/>
                <w:szCs w:val="28"/>
              </w:rPr>
              <w:t>«</w:t>
            </w:r>
            <w:r w:rsidRPr="005C3B52">
              <w:rPr>
                <w:rFonts w:ascii="Times New Roman" w:hAnsi="Times New Roman"/>
                <w:bCs/>
                <w:color w:val="111111"/>
                <w:sz w:val="28"/>
                <w:szCs w:val="28"/>
              </w:rPr>
              <w:t xml:space="preserve">Развитие речи у детей младшего дошкольного возраста в игровой деятельности на основе инновационных технологий  в </w:t>
            </w: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условиях реализации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26.09.19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Воспитатели, музыкальный руководитель, учителя – логопеды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974020" w:rsidRPr="005C3B52" w:rsidTr="00706AC1">
        <w:trPr>
          <w:trHeight w:val="1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Мастер – класс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«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t xml:space="preserve">Детский мастер-класс  как форма побуждения детей к самостоятельной познавательной деятельности в условиях </w:t>
            </w:r>
            <w:r w:rsidRPr="005C3B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реализации ФГОС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29.01.20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  <w:tr w:rsidR="00974020" w:rsidRPr="005C3B52" w:rsidTr="00706AC1">
        <w:trPr>
          <w:trHeight w:val="16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</w:t>
            </w:r>
          </w:p>
          <w:p w:rsidR="00974020" w:rsidRPr="005C3B52" w:rsidRDefault="00974020" w:rsidP="00706AC1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«Использование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здоровьесберегающих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технологий  в работе учителя – логопеда в ДОУ в условиях реализации ФГОС»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18.02.20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Учитель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–л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огопед , старший воспитатель</w:t>
            </w:r>
          </w:p>
        </w:tc>
      </w:tr>
      <w:tr w:rsidR="00974020" w:rsidRPr="005C3B52" w:rsidTr="00706AC1">
        <w:trPr>
          <w:trHeight w:val="1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Умные каникулы « Театральная ярмарка» 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Март 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Городской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Департамент образования мэрии города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Ярославл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Подготовительные группы 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воспитатели,</w:t>
            </w:r>
          </w:p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</w:tr>
    </w:tbl>
    <w:p w:rsidR="00974020" w:rsidRPr="005C3B52" w:rsidRDefault="00974020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020" w:rsidRDefault="00974020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2CA" w:rsidRPr="005C3B52" w:rsidRDefault="00EA72CA" w:rsidP="009740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Социальное партнерство</w:t>
      </w:r>
    </w:p>
    <w:p w:rsidR="00974020" w:rsidRPr="005C3B52" w:rsidRDefault="00974020" w:rsidP="009740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всего учебного года для детей были организованы кукольные спектакли, музыкальные представления, концерты с участием воспитателей и детей.</w:t>
      </w:r>
    </w:p>
    <w:p w:rsidR="00974020" w:rsidRPr="005C3B52" w:rsidRDefault="00974020" w:rsidP="009740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74020" w:rsidRPr="005C3B52" w:rsidRDefault="00974020" w:rsidP="009740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53"/>
        <w:gridCol w:w="5915"/>
        <w:gridCol w:w="4842"/>
      </w:tblGrid>
      <w:tr w:rsidR="00974020" w:rsidRPr="005C3B52" w:rsidTr="00706AC1">
        <w:trPr>
          <w:trHeight w:val="62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Задачи, решаемые в совместной работе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Формы работы </w:t>
            </w:r>
          </w:p>
        </w:tc>
      </w:tr>
      <w:tr w:rsidR="00974020" w:rsidRPr="005C3B52" w:rsidTr="00706AC1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Детская библиотека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филиал № 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Приобщение детей к книжной культуре через познавательную и обучающую деятельность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Экскурсии, образовательная деятельность, обзор книжных новинок</w:t>
            </w:r>
          </w:p>
        </w:tc>
      </w:tr>
      <w:tr w:rsidR="00974020" w:rsidRPr="005C3B52" w:rsidTr="00706AC1">
        <w:trPr>
          <w:trHeight w:val="95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СОШ № 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 преемственности детского сада и школы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54456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нормативной документации.</w:t>
            </w:r>
          </w:p>
          <w:p w:rsidR="00974020" w:rsidRPr="005C3B52" w:rsidRDefault="00974020" w:rsidP="00544560">
            <w:pPr>
              <w:pStyle w:val="a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Совместные родительские собрания</w:t>
            </w:r>
          </w:p>
        </w:tc>
      </w:tr>
      <w:tr w:rsidR="00974020" w:rsidRPr="005C3B52" w:rsidTr="00706AC1">
        <w:trPr>
          <w:trHeight w:val="1358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ГЦРО, ИРО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Методическая помощь 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проектной деятельности</w:t>
            </w:r>
          </w:p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Курсовая подготовка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5C3B52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3B52">
              <w:rPr>
                <w:rFonts w:ascii="Times New Roman" w:hAnsi="Times New Roman"/>
                <w:sz w:val="28"/>
                <w:szCs w:val="28"/>
                <w:lang w:eastAsia="en-US"/>
              </w:rPr>
              <w:t>Лекции, семинары</w:t>
            </w:r>
          </w:p>
        </w:tc>
      </w:tr>
      <w:tr w:rsidR="00974020" w:rsidRPr="005C3B52" w:rsidTr="00706AC1">
        <w:trPr>
          <w:trHeight w:val="790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pStyle w:val="TableContents"/>
              <w:spacing w:before="120" w:after="120"/>
              <w:ind w:right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Взаимодействие с музеем </w:t>
            </w:r>
            <w:proofErr w:type="gramStart"/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–з</w:t>
            </w:r>
            <w:proofErr w:type="gramEnd"/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аповедником город Ярославль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pStyle w:val="TableContents"/>
              <w:spacing w:before="120" w:after="120"/>
              <w:ind w:left="120" w:right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Образовательная программа для дошкольных учреждений « Растем вместе с музеем»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Fonts w:ascii="Times New Roman" w:hAnsi="Times New Roman"/>
                <w:sz w:val="28"/>
                <w:szCs w:val="28"/>
                <w:lang w:eastAsia="en-US"/>
              </w:rPr>
              <w:t>Лекции, семинары,  виртуальные экскурсии,</w:t>
            </w:r>
          </w:p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Fonts w:ascii="Times New Roman" w:hAnsi="Times New Roman"/>
                <w:sz w:val="28"/>
                <w:szCs w:val="28"/>
                <w:lang w:eastAsia="en-US"/>
              </w:rPr>
              <w:t>Мастер-классы</w:t>
            </w:r>
          </w:p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74020" w:rsidRPr="005C3B52" w:rsidTr="00706AC1">
        <w:trPr>
          <w:trHeight w:val="2472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pStyle w:val="TableContents"/>
              <w:spacing w:before="120" w:after="120"/>
              <w:ind w:right="120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  <w:t>Взаимодействие с детской поликлиникой:</w:t>
            </w:r>
          </w:p>
          <w:p w:rsidR="00974020" w:rsidRPr="00F24C67" w:rsidRDefault="00974020" w:rsidP="00706AC1">
            <w:pPr>
              <w:spacing w:after="0" w:line="240" w:lineRule="auto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spacing w:after="0" w:line="240" w:lineRule="auto"/>
              <w:rPr>
                <w:rStyle w:val="StrongEmphasis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F24C67">
              <w:rPr>
                <w:rFonts w:ascii="Times New Roman" w:hAnsi="Times New Roman"/>
                <w:color w:val="000000"/>
                <w:sz w:val="28"/>
                <w:szCs w:val="28"/>
              </w:rPr>
              <w:t>1.Совместное планирование оздоровительно – профилактических мероприятий </w:t>
            </w:r>
            <w:r w:rsidRPr="00F24C6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Просвещение родителей в вопросах сохранения и укрепления здоровья дошкольников</w:t>
            </w:r>
            <w:r w:rsidRPr="00F24C6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3.Участие медицинских работников на родительских собраниях в ДОУ (видео – консультации)</w:t>
            </w:r>
            <w:r w:rsidRPr="00F24C67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4.Медицинское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74020" w:rsidRPr="00F24C67" w:rsidRDefault="00974020" w:rsidP="00706A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24C67">
              <w:rPr>
                <w:rFonts w:ascii="Times New Roman" w:hAnsi="Times New Roman"/>
                <w:sz w:val="28"/>
                <w:szCs w:val="28"/>
                <w:lang w:eastAsia="en-US"/>
              </w:rPr>
              <w:t>Беседы, осмотры, консультирование, просвещение.</w:t>
            </w:r>
          </w:p>
        </w:tc>
      </w:tr>
    </w:tbl>
    <w:p w:rsidR="00974020" w:rsidRPr="005C3B52" w:rsidRDefault="00974020" w:rsidP="00974020">
      <w:pPr>
        <w:rPr>
          <w:rFonts w:ascii="Times New Roman" w:hAnsi="Times New Roman"/>
          <w:sz w:val="28"/>
          <w:szCs w:val="28"/>
        </w:rPr>
      </w:pPr>
    </w:p>
    <w:p w:rsidR="00974020" w:rsidRPr="005C3B52" w:rsidRDefault="00974020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Дети</w:t>
      </w:r>
      <w:r w:rsidR="00DD6742" w:rsidRPr="005C3B52">
        <w:rPr>
          <w:rFonts w:ascii="Times New Roman" w:hAnsi="Times New Roman"/>
          <w:sz w:val="28"/>
          <w:szCs w:val="28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 группы № 4 </w:t>
      </w:r>
      <w:r w:rsidR="00DD6742" w:rsidRPr="005C3B52">
        <w:rPr>
          <w:rFonts w:ascii="Times New Roman" w:hAnsi="Times New Roman"/>
          <w:sz w:val="28"/>
          <w:szCs w:val="28"/>
        </w:rPr>
        <w:t>и группы № 5</w:t>
      </w:r>
      <w:r w:rsidRPr="005C3B52">
        <w:rPr>
          <w:rFonts w:ascii="Times New Roman" w:hAnsi="Times New Roman"/>
          <w:sz w:val="28"/>
          <w:szCs w:val="28"/>
        </w:rPr>
        <w:t xml:space="preserve"> посетили ряд занимательных лекций в библиотеке. Также ежемесячно были организованы выставки  и занятия Ярославским государственным историко-архитектурным и художественным музеем-заповедником.</w:t>
      </w:r>
      <w:r w:rsidRPr="005C3B52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5C3B52">
        <w:rPr>
          <w:rFonts w:ascii="Times New Roman" w:hAnsi="Times New Roman"/>
          <w:sz w:val="28"/>
          <w:szCs w:val="28"/>
        </w:rPr>
        <w:t xml:space="preserve">Таким образом, дети были заняты не только образовательной деятельностью, но и культурно-просветительской. 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В январе 2019 года состоялась встреча родителей с учителями начальных классов школы № 17, родители смогли получить ответы на многие вопросы, касающиеся выбора школы, программы обучения.</w:t>
      </w:r>
    </w:p>
    <w:p w:rsidR="00494CD4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Ежеквартально проводилось анкетирование родителей с целью оценки качества образовательных услуг в ДОУ, в том числе и по вопросам, касающимся образования и </w:t>
      </w:r>
      <w:proofErr w:type="spellStart"/>
      <w:r w:rsidRPr="005C3B52">
        <w:rPr>
          <w:rFonts w:ascii="Times New Roman" w:hAnsi="Times New Roman"/>
          <w:sz w:val="28"/>
          <w:szCs w:val="28"/>
        </w:rPr>
        <w:t>предшкольной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подготовки детей. В результате на конец учебного года 85% родителей оценивают  данный показатель качества на «хорошо» и «отлично», что свидетельствует о высоком уровне подготовк</w:t>
      </w:r>
      <w:r w:rsidR="00494CD4" w:rsidRPr="005C3B52">
        <w:rPr>
          <w:rFonts w:ascii="Times New Roman" w:hAnsi="Times New Roman"/>
          <w:sz w:val="28"/>
          <w:szCs w:val="28"/>
        </w:rPr>
        <w:t>и детей к школьному обучению.</w:t>
      </w:r>
      <w:r w:rsidR="00494CD4" w:rsidRPr="005C3B52">
        <w:rPr>
          <w:rFonts w:ascii="Times New Roman" w:hAnsi="Times New Roman"/>
          <w:sz w:val="28"/>
          <w:szCs w:val="28"/>
        </w:rPr>
        <w:tab/>
        <w:t xml:space="preserve">  </w:t>
      </w:r>
    </w:p>
    <w:p w:rsidR="009E3DE5" w:rsidRPr="005C3B52" w:rsidRDefault="00494CD4" w:rsidP="009E3D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С </w:t>
      </w:r>
      <w:r w:rsidR="009E3DE5" w:rsidRPr="005C3B52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="009E3DE5" w:rsidRPr="005C3B52">
        <w:rPr>
          <w:rFonts w:ascii="Times New Roman" w:hAnsi="Times New Roman"/>
          <w:sz w:val="28"/>
          <w:szCs w:val="28"/>
        </w:rPr>
        <w:t xml:space="preserve">эффективности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отслеживания результатов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>освоения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программы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начальной</w:t>
      </w:r>
      <w:proofErr w:type="gramEnd"/>
      <w:r w:rsidR="009E3DE5" w:rsidRPr="005C3B52">
        <w:rPr>
          <w:rFonts w:ascii="Times New Roman" w:hAnsi="Times New Roman"/>
          <w:sz w:val="28"/>
          <w:szCs w:val="28"/>
        </w:rPr>
        <w:t xml:space="preserve"> школы, степени </w:t>
      </w:r>
      <w:proofErr w:type="spellStart"/>
      <w:r w:rsidR="009E3DE5" w:rsidRPr="005C3B52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выпускников ДОУ к школьному обучению в 201</w:t>
      </w:r>
      <w:r w:rsidRPr="005C3B52">
        <w:rPr>
          <w:rFonts w:ascii="Times New Roman" w:hAnsi="Times New Roman"/>
          <w:sz w:val="28"/>
          <w:szCs w:val="28"/>
        </w:rPr>
        <w:t>9-2020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учебном году была проведена предварительная работа по разработке анкеты, апроба</w:t>
      </w:r>
      <w:r w:rsidRPr="005C3B52">
        <w:rPr>
          <w:rFonts w:ascii="Times New Roman" w:hAnsi="Times New Roman"/>
          <w:sz w:val="28"/>
          <w:szCs w:val="28"/>
        </w:rPr>
        <w:t>ция которой запланирована в 2020-2021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учебном году на базе СОШ № 17. Кроме того, ввиду недостаточности планирования мероприятий по непосредственному практическому взаимодействию со школой (посещение уроков, проведение совместных мероприятий с детьми подготовительной группы и 1 классами) планируется усилить р</w:t>
      </w:r>
      <w:r w:rsidR="00DD6742" w:rsidRPr="005C3B52">
        <w:rPr>
          <w:rFonts w:ascii="Times New Roman" w:hAnsi="Times New Roman"/>
          <w:sz w:val="28"/>
          <w:szCs w:val="28"/>
        </w:rPr>
        <w:t>аботу в данном направлении в 2020</w:t>
      </w:r>
      <w:r w:rsidR="009E3DE5" w:rsidRPr="005C3B52">
        <w:rPr>
          <w:rFonts w:ascii="Times New Roman" w:hAnsi="Times New Roman"/>
          <w:sz w:val="28"/>
          <w:szCs w:val="28"/>
        </w:rPr>
        <w:t>-20</w:t>
      </w:r>
      <w:r w:rsidR="00DD6742" w:rsidRPr="005C3B52">
        <w:rPr>
          <w:rFonts w:ascii="Times New Roman" w:hAnsi="Times New Roman"/>
          <w:sz w:val="28"/>
          <w:szCs w:val="28"/>
        </w:rPr>
        <w:t>21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детском саду функционирует </w:t>
      </w:r>
      <w:r w:rsidRPr="005C3B52">
        <w:rPr>
          <w:rFonts w:ascii="Times New Roman" w:hAnsi="Times New Roman"/>
          <w:b/>
          <w:sz w:val="28"/>
          <w:szCs w:val="28"/>
        </w:rPr>
        <w:t xml:space="preserve">консультационный пункт для детей, не посещающих ДОУ.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Ответственный КП:  Бурова Н.Ю. </w:t>
      </w:r>
      <w:r w:rsidRPr="005C3B52">
        <w:rPr>
          <w:rFonts w:ascii="Times New Roman" w:hAnsi="Times New Roman"/>
          <w:i/>
          <w:sz w:val="28"/>
          <w:szCs w:val="28"/>
        </w:rPr>
        <w:t xml:space="preserve">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Состав специалистов КП: </w:t>
      </w:r>
    </w:p>
    <w:p w:rsidR="009E3DE5" w:rsidRPr="005C3B52" w:rsidRDefault="009E3DE5" w:rsidP="0054456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Бондарева А.А.   – учитель-логопед</w:t>
      </w:r>
    </w:p>
    <w:p w:rsidR="009E3DE5" w:rsidRPr="005C3B52" w:rsidRDefault="009E3DE5" w:rsidP="0054456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Алексеева Н.М. – педагог-психолог</w:t>
      </w:r>
    </w:p>
    <w:p w:rsidR="009E3DE5" w:rsidRPr="005C3B52" w:rsidRDefault="00B91740" w:rsidP="00544560">
      <w:pPr>
        <w:pStyle w:val="a5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5C3B52">
        <w:rPr>
          <w:rFonts w:ascii="Times New Roman" w:hAnsi="Times New Roman"/>
          <w:iCs/>
          <w:sz w:val="28"/>
          <w:szCs w:val="28"/>
        </w:rPr>
        <w:t>Дудченко</w:t>
      </w:r>
      <w:proofErr w:type="spellEnd"/>
      <w:r w:rsidRPr="005C3B52">
        <w:rPr>
          <w:rFonts w:ascii="Times New Roman" w:hAnsi="Times New Roman"/>
          <w:iCs/>
          <w:sz w:val="28"/>
          <w:szCs w:val="28"/>
        </w:rPr>
        <w:t xml:space="preserve"> С.В.</w:t>
      </w:r>
      <w:r w:rsidR="009E3DE5" w:rsidRPr="005C3B52">
        <w:rPr>
          <w:rFonts w:ascii="Times New Roman" w:hAnsi="Times New Roman"/>
          <w:iCs/>
          <w:sz w:val="28"/>
          <w:szCs w:val="28"/>
        </w:rPr>
        <w:t xml:space="preserve">. – </w:t>
      </w:r>
      <w:r w:rsidR="00DD6742" w:rsidRPr="005C3B52">
        <w:rPr>
          <w:rFonts w:ascii="Times New Roman" w:hAnsi="Times New Roman"/>
          <w:iCs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iCs/>
          <w:sz w:val="28"/>
          <w:szCs w:val="28"/>
        </w:rPr>
        <w:t>муз</w:t>
      </w:r>
      <w:proofErr w:type="gramStart"/>
      <w:r w:rsidR="009E3DE5" w:rsidRPr="005C3B52">
        <w:rPr>
          <w:rFonts w:ascii="Times New Roman" w:hAnsi="Times New Roman"/>
          <w:iCs/>
          <w:sz w:val="28"/>
          <w:szCs w:val="28"/>
        </w:rPr>
        <w:t>.</w:t>
      </w:r>
      <w:proofErr w:type="gramEnd"/>
      <w:r w:rsidR="009E3DE5" w:rsidRPr="005C3B52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="009E3DE5" w:rsidRPr="005C3B52">
        <w:rPr>
          <w:rFonts w:ascii="Times New Roman" w:hAnsi="Times New Roman"/>
          <w:iCs/>
          <w:sz w:val="28"/>
          <w:szCs w:val="28"/>
        </w:rPr>
        <w:t>р</w:t>
      </w:r>
      <w:proofErr w:type="gramEnd"/>
      <w:r w:rsidR="009E3DE5" w:rsidRPr="005C3B52">
        <w:rPr>
          <w:rFonts w:ascii="Times New Roman" w:hAnsi="Times New Roman"/>
          <w:iCs/>
          <w:sz w:val="28"/>
          <w:szCs w:val="28"/>
        </w:rPr>
        <w:t>уководитель</w:t>
      </w:r>
    </w:p>
    <w:p w:rsidR="009E3DE5" w:rsidRPr="005C3B52" w:rsidRDefault="009E3DE5" w:rsidP="00544560">
      <w:pPr>
        <w:pStyle w:val="a5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Бурова Н.Ю.</w:t>
      </w:r>
      <w:r w:rsidRPr="005C3B52">
        <w:rPr>
          <w:rFonts w:ascii="Times New Roman" w:hAnsi="Times New Roman"/>
          <w:i/>
          <w:iCs/>
          <w:sz w:val="28"/>
          <w:szCs w:val="28"/>
        </w:rPr>
        <w:t xml:space="preserve">  </w:t>
      </w:r>
      <w:r w:rsidRPr="005C3B52">
        <w:rPr>
          <w:rFonts w:ascii="Times New Roman" w:hAnsi="Times New Roman"/>
          <w:iCs/>
          <w:sz w:val="28"/>
          <w:szCs w:val="28"/>
        </w:rPr>
        <w:t xml:space="preserve">-  </w:t>
      </w:r>
      <w:r w:rsidR="00DD6742" w:rsidRPr="005C3B52">
        <w:rPr>
          <w:rFonts w:ascii="Times New Roman" w:hAnsi="Times New Roman"/>
          <w:iCs/>
          <w:sz w:val="28"/>
          <w:szCs w:val="28"/>
        </w:rPr>
        <w:t xml:space="preserve">   </w:t>
      </w:r>
      <w:r w:rsidRPr="005C3B52">
        <w:rPr>
          <w:rFonts w:ascii="Times New Roman" w:hAnsi="Times New Roman"/>
          <w:iCs/>
          <w:sz w:val="28"/>
          <w:szCs w:val="28"/>
        </w:rPr>
        <w:t>старший воспитатель</w:t>
      </w:r>
    </w:p>
    <w:p w:rsidR="009E3DE5" w:rsidRPr="005C3B52" w:rsidRDefault="009E3DE5" w:rsidP="00544560">
      <w:pPr>
        <w:pStyle w:val="a5"/>
        <w:numPr>
          <w:ilvl w:val="0"/>
          <w:numId w:val="32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Смирнова В.Я. – воспитатель 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rPr>
          <w:rStyle w:val="af1"/>
          <w:rFonts w:ascii="Times New Roman" w:hAnsi="Times New Roman"/>
          <w:i w:val="0"/>
          <w:sz w:val="28"/>
          <w:szCs w:val="28"/>
        </w:rPr>
      </w:pPr>
      <w:r w:rsidRPr="005C3B52">
        <w:rPr>
          <w:rStyle w:val="af1"/>
          <w:rFonts w:ascii="Times New Roman" w:hAnsi="Times New Roman"/>
          <w:b/>
          <w:i w:val="0"/>
          <w:color w:val="000000"/>
          <w:sz w:val="28"/>
          <w:szCs w:val="28"/>
          <w:bdr w:val="none" w:sz="0" w:space="0" w:color="auto" w:frame="1"/>
        </w:rPr>
        <w:t xml:space="preserve">Формы работы: 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- индивидуальное консультирование взрослых в отсутствие ребенка;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 - семейное консультирование родителей в сочетании с индивидуальными занятиями ребенка со специалистами;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- психодиагностика;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- логопедическое обследование;</w:t>
      </w:r>
    </w:p>
    <w:p w:rsidR="009E3DE5" w:rsidRPr="005C3B52" w:rsidRDefault="009E3DE5" w:rsidP="009E3DE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C3B52">
        <w:rPr>
          <w:rStyle w:val="af1"/>
          <w:i w:val="0"/>
          <w:color w:val="000000"/>
          <w:sz w:val="28"/>
          <w:szCs w:val="28"/>
          <w:bdr w:val="none" w:sz="0" w:space="0" w:color="auto" w:frame="1"/>
        </w:rPr>
        <w:t>- групповые мероприятия с детьми и родителями.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b/>
          <w:iCs/>
          <w:sz w:val="28"/>
          <w:szCs w:val="28"/>
        </w:rPr>
        <w:t>Цель деятельности «КП»:</w:t>
      </w:r>
      <w:r w:rsidRPr="005C3B52">
        <w:rPr>
          <w:rFonts w:ascii="Times New Roman" w:hAnsi="Times New Roman"/>
          <w:iCs/>
          <w:sz w:val="28"/>
          <w:szCs w:val="28"/>
        </w:rPr>
        <w:t xml:space="preserve"> Оказание психолого-педагогической помощи семьям, чьи дети не посещают дошкольное образовательное учреждение.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5C3B52">
        <w:rPr>
          <w:rFonts w:ascii="Times New Roman" w:hAnsi="Times New Roman"/>
          <w:b/>
          <w:iCs/>
          <w:sz w:val="28"/>
          <w:szCs w:val="28"/>
        </w:rPr>
        <w:t xml:space="preserve">Задачи: </w:t>
      </w:r>
    </w:p>
    <w:p w:rsidR="009E3DE5" w:rsidRPr="005C3B52" w:rsidRDefault="009E3DE5" w:rsidP="00544560">
      <w:pPr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>Социализация детей</w:t>
      </w:r>
    </w:p>
    <w:p w:rsidR="009E3DE5" w:rsidRPr="005C3B52" w:rsidRDefault="009E3DE5" w:rsidP="00544560">
      <w:pPr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>Поддержка всестороннего развития личности ребенка</w:t>
      </w:r>
    </w:p>
    <w:p w:rsidR="009E3DE5" w:rsidRPr="005C3B52" w:rsidRDefault="009E3DE5" w:rsidP="00544560">
      <w:pPr>
        <w:pStyle w:val="a5"/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Оказание консультативной помощи </w:t>
      </w:r>
    </w:p>
    <w:p w:rsidR="009E3DE5" w:rsidRPr="005C3B52" w:rsidRDefault="009E3DE5" w:rsidP="00544560">
      <w:pPr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Обеспечение стартовых возможностей </w:t>
      </w:r>
    </w:p>
    <w:p w:rsidR="009E3DE5" w:rsidRPr="005C3B52" w:rsidRDefault="009E3DE5" w:rsidP="00544560">
      <w:pPr>
        <w:numPr>
          <w:ilvl w:val="0"/>
          <w:numId w:val="31"/>
        </w:num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Повышение социально психолого-педагогической компетенции родителей </w:t>
      </w:r>
    </w:p>
    <w:p w:rsidR="009E3DE5" w:rsidRPr="005C3B52" w:rsidRDefault="009E3DE5" w:rsidP="009E3DE5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b/>
          <w:iCs/>
          <w:sz w:val="28"/>
          <w:szCs w:val="28"/>
        </w:rPr>
        <w:t>На КП зарегистрировано 13 семей</w:t>
      </w:r>
      <w:r w:rsidRPr="005C3B52">
        <w:rPr>
          <w:rFonts w:ascii="Times New Roman" w:hAnsi="Times New Roman"/>
          <w:iCs/>
          <w:sz w:val="28"/>
          <w:szCs w:val="28"/>
        </w:rPr>
        <w:t xml:space="preserve">. Из них: </w:t>
      </w:r>
    </w:p>
    <w:p w:rsidR="009E3DE5" w:rsidRPr="005C3B52" w:rsidRDefault="009E3DE5" w:rsidP="009E3DE5">
      <w:pPr>
        <w:suppressAutoHyphens/>
        <w:spacing w:after="0" w:line="240" w:lineRule="auto"/>
        <w:jc w:val="both"/>
        <w:rPr>
          <w:rFonts w:ascii="Times New Roman" w:hAnsi="Times New Roman"/>
          <w:bCs/>
          <w:color w:val="000000"/>
          <w:kern w:val="1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Тринадцать семей</w:t>
      </w:r>
      <w:r w:rsidRPr="005C3B52">
        <w:rPr>
          <w:rFonts w:ascii="Times New Roman" w:hAnsi="Times New Roman"/>
          <w:bCs/>
          <w:color w:val="000000"/>
          <w:kern w:val="1"/>
          <w:sz w:val="28"/>
          <w:szCs w:val="28"/>
        </w:rPr>
        <w:t>, где родители (законные представители) с детьми раннего возраста от 1 до 3 лет, не получающими услуги дошкольного образования в образовательной организации.</w:t>
      </w:r>
    </w:p>
    <w:p w:rsidR="009E3DE5" w:rsidRPr="005C3B52" w:rsidRDefault="009E3DE5" w:rsidP="009E3DE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 xml:space="preserve">Количество детей дошкольного возраста охваченных услугами КП по следующим возрастным категориям: </w:t>
      </w:r>
      <w:r w:rsidRPr="005C3B52">
        <w:rPr>
          <w:rFonts w:ascii="Times New Roman" w:hAnsi="Times New Roman"/>
          <w:bCs/>
          <w:color w:val="000000"/>
          <w:kern w:val="1"/>
          <w:sz w:val="28"/>
          <w:szCs w:val="28"/>
        </w:rPr>
        <w:t>от 2 мес. до 3 лет – 12 детей.</w:t>
      </w:r>
      <w:r w:rsidRPr="005C3B52">
        <w:rPr>
          <w:rFonts w:ascii="Times New Roman" w:hAnsi="Times New Roman"/>
          <w:iCs/>
          <w:sz w:val="28"/>
          <w:szCs w:val="28"/>
        </w:rPr>
        <w:t xml:space="preserve"> С каждой семьей был заключен договор.</w:t>
      </w:r>
    </w:p>
    <w:p w:rsidR="009E3DE5" w:rsidRPr="005C3B52" w:rsidRDefault="009E3DE5" w:rsidP="009E3DE5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C3B52">
        <w:rPr>
          <w:rFonts w:ascii="Times New Roman" w:hAnsi="Times New Roman"/>
          <w:b/>
          <w:bCs/>
          <w:sz w:val="28"/>
          <w:szCs w:val="28"/>
        </w:rPr>
        <w:lastRenderedPageBreak/>
        <w:t>Н</w:t>
      </w:r>
      <w:r w:rsidRPr="005C3B52">
        <w:rPr>
          <w:rFonts w:ascii="Times New Roman" w:hAnsi="Times New Roman"/>
          <w:b/>
          <w:iCs/>
          <w:sz w:val="28"/>
          <w:szCs w:val="28"/>
        </w:rPr>
        <w:t xml:space="preserve">а базе КП  проведено 29 занятий, 15 консультаций, 2 родительских собрания, индивидуальная диагностика по запрос родителей (общее количество 46 часов).  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52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1"/>
        <w:gridCol w:w="9071"/>
        <w:gridCol w:w="2721"/>
        <w:gridCol w:w="2891"/>
      </w:tblGrid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E5" w:rsidRPr="005C3B52" w:rsidRDefault="009E3DE5" w:rsidP="009E3DE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Дата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DE5" w:rsidRPr="005C3B52" w:rsidRDefault="009E3DE5" w:rsidP="009E3DE5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Ответственный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«Организация деятельности организационного пункта»: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-Анкетирование. Выявление ожиданий родителей от деятельности КП.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-Формирование списков семей посещающих КП.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-Составление договоров о сотрудничестве ДОУ и родителей (законных представителей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)д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етей, посещающих КП.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-Занятия вместе с мамой « Наш дом»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«Приключение мышонка»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Наши друзья»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Мишка с зайкой  танцевали и ребяток поджидали»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 «Режим дня»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 «Возрастные особенности детей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раннего возраста»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Зайке холодно зимой»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-Занятия вместе с мамой « Лиса  и зайка»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В гости к лесным друзьям»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::«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Игровая диагностика»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Консультация: « Давайте поиграем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»(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какие игрушки нужны)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В лесу родилась елочка»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- Занятие вместе с мамой « Подарки для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зверят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 Занятие вместе с мамой « Возле елки хоровод»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-Развлечение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Сказка для малышей.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«Первые шаги к музыке»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Консультации: «Развиваем пальчики, укрепляем речь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»у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чимся говорить</w:t>
            </w:r>
          </w:p>
          <w:p w:rsidR="009E3DE5" w:rsidRPr="005C3B52" w:rsidRDefault="009E3DE5" w:rsidP="009E3DE5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Первая прогулка»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Мягкий беленький снежок»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-Занятие вместе с мамой «Сорока 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>елобока»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Консультации: « Круг чтения»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 Занятие вместе с мамой «Спортивная эстафета»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 Занятие вместе с мамой « Мой веселый звонкий      мяч»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 Занятие вместе с мамой « В гости к собачке»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Кто сказал мяу?»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«Насморк: лечить или не лечить»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В какие игры поиграть с ребенком дома 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Занятие вместе с мамой: « Кот и собачка готовятся к весне»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Занятие вместе с мамой: «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избушка»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«Бусы для мамы»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«Кукла Маша»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Защита прав и достоинства маленького гражданина»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Как развить творческие способности через игру в раннем возрасте»</w:t>
            </w:r>
          </w:p>
          <w:p w:rsidR="009E3DE5" w:rsidRPr="005C3B52" w:rsidRDefault="009E3DE5" w:rsidP="009E3DE5">
            <w:pPr>
              <w:spacing w:after="0" w:line="240" w:lineRule="auto"/>
              <w:ind w:left="187"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 « Что такое хорошо, что такое плохо»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 Теремок для животных»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 Кругом вода»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«Солнышко и дождик»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 Консультация: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«Нетрадиционные способы рисования»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Консультация: «Как подготовить ребенка к детскому саду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  <w:tr w:rsidR="009E3DE5" w:rsidRPr="005C3B52" w:rsidTr="009E3DE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</w:t>
            </w:r>
            <w:proofErr w:type="gramStart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« Заботливое солнышко»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«Веселая грядка»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-Занятие вместе с мамой: « Первые цветы»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      Консультация: « </w:t>
            </w:r>
            <w:proofErr w:type="spell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Гиперактивный</w:t>
            </w:r>
            <w:proofErr w:type="spell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 ребенок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E3DE5" w:rsidRPr="005C3B52" w:rsidRDefault="009E3DE5" w:rsidP="009E3DE5">
            <w:pPr>
              <w:spacing w:after="0" w:line="240" w:lineRule="auto"/>
              <w:ind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      Консультация</w:t>
            </w:r>
            <w:proofErr w:type="gramStart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:«</w:t>
            </w:r>
            <w:proofErr w:type="gramEnd"/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Особенности речи у детей раннего возраста»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Бурова  Н.Ю.</w:t>
            </w:r>
          </w:p>
        </w:tc>
      </w:tr>
    </w:tbl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eastAsia="Calibri" w:hAnsi="Times New Roman"/>
          <w:b/>
          <w:bCs/>
          <w:kern w:val="24"/>
          <w:sz w:val="28"/>
          <w:szCs w:val="28"/>
        </w:rPr>
      </w:pPr>
      <w:r w:rsidRPr="005C3B52">
        <w:rPr>
          <w:rFonts w:ascii="Times New Roman" w:eastAsia="Calibri" w:hAnsi="Times New Roman"/>
          <w:b/>
          <w:bCs/>
          <w:kern w:val="24"/>
          <w:sz w:val="28"/>
          <w:szCs w:val="28"/>
        </w:rPr>
        <w:t>Индивидуальная работа с семьями: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     Диагностика речевого развития ребенка  (по индивидуальной записи) проводилась учителем-логопедом. Данная услуга была оказана детям </w:t>
      </w:r>
      <w:r w:rsidR="00DD6742"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до </w:t>
      </w: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>2 лет, остальным родителям были выданы памятки по нормам развития речи ребенка до трех лет и «Что делать, если ребенок не говорит?».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     Диагностика психического развития ребенка педагогом-психологом также осуществлялась по запросу родителей.  Все родители получили рекомендации по развитию ребенка в соответствии с возрастной нормой.  В</w:t>
      </w:r>
      <w:r w:rsidR="00DD6742"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сем обратившимся родителям была </w:t>
      </w: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оказана услуга педагогом-психологом в индивидуальном порядке.    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eastAsia="Calibri" w:hAnsi="Times New Roman"/>
          <w:bCs/>
          <w:kern w:val="24"/>
          <w:sz w:val="28"/>
          <w:szCs w:val="28"/>
        </w:rPr>
      </w:pPr>
      <w:r w:rsidRPr="005C3B52">
        <w:rPr>
          <w:rFonts w:ascii="Times New Roman" w:eastAsia="Calibri" w:hAnsi="Times New Roman"/>
          <w:bCs/>
          <w:kern w:val="24"/>
          <w:sz w:val="28"/>
          <w:szCs w:val="28"/>
        </w:rPr>
        <w:t xml:space="preserve">    Подведение итогов работы Консультационного пункта показало эффективную работу по психолого-педагогическому сопровождению неорганизованных семей и их детей, а именно: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     Количество осуществленных индивидуальных консультаций с родителями  и детьми – 26 (26 ч)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Из них: у педагога-психолога – 10 (10 часов), 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у учителя-логопеда – </w:t>
      </w:r>
      <w:r w:rsidR="00DD6742" w:rsidRPr="005C3B52">
        <w:rPr>
          <w:rFonts w:ascii="Times New Roman" w:hAnsi="Times New Roman"/>
          <w:iCs/>
          <w:sz w:val="28"/>
          <w:szCs w:val="28"/>
        </w:rPr>
        <w:t xml:space="preserve">    </w:t>
      </w:r>
      <w:r w:rsidRPr="005C3B52">
        <w:rPr>
          <w:rFonts w:ascii="Times New Roman" w:hAnsi="Times New Roman"/>
          <w:iCs/>
          <w:sz w:val="28"/>
          <w:szCs w:val="28"/>
        </w:rPr>
        <w:t>12 (12 часов),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>у старшего воспитателя-</w:t>
      </w:r>
      <w:r w:rsidR="00DD6742" w:rsidRPr="005C3B52">
        <w:rPr>
          <w:rFonts w:ascii="Times New Roman" w:hAnsi="Times New Roman"/>
          <w:iCs/>
          <w:sz w:val="28"/>
          <w:szCs w:val="28"/>
        </w:rPr>
        <w:t xml:space="preserve"> </w:t>
      </w:r>
      <w:r w:rsidRPr="005C3B52">
        <w:rPr>
          <w:rFonts w:ascii="Times New Roman" w:hAnsi="Times New Roman"/>
          <w:iCs/>
          <w:sz w:val="28"/>
          <w:szCs w:val="28"/>
        </w:rPr>
        <w:t>4 (4 часа)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     К другим специалистам запроса не поступало, но каждый специалист подготовил индивидуальную актуальную информацию на каждую семью в соответствии с возрастом ребенка.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       Таким образом, каждая семья получила помощь от всех специалистов ДОУ, как в индивидуальной, групповой форме, так и дистанционно.</w:t>
      </w:r>
    </w:p>
    <w:p w:rsidR="009E3DE5" w:rsidRPr="005C3B52" w:rsidRDefault="009E3DE5" w:rsidP="009E3DE5">
      <w:pPr>
        <w:tabs>
          <w:tab w:val="left" w:pos="2450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5C3B52">
        <w:rPr>
          <w:rFonts w:ascii="Times New Roman" w:hAnsi="Times New Roman"/>
          <w:iCs/>
          <w:sz w:val="28"/>
          <w:szCs w:val="28"/>
        </w:rPr>
        <w:t xml:space="preserve">       Также успешность результатов работы показало анкетирование родителей, с целью исследования удовлетворенности, полученных услуг. Двадцать одна семья отметили  полную удовлетворенность оказанной услугой и трое удовлетворены на 8 баллов из 10, что тоже является высоким показателем удовлетворенности полученной услуги.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Большое значение по эффективной работе педагогов с воспитанниками ДОУ является </w:t>
      </w:r>
      <w:r w:rsidRPr="005C3B52">
        <w:rPr>
          <w:rFonts w:ascii="Times New Roman" w:hAnsi="Times New Roman"/>
          <w:b/>
          <w:sz w:val="28"/>
          <w:szCs w:val="28"/>
        </w:rPr>
        <w:t>сохранение здоровья воспитанников через проведение регулярных оздоровительных мероприятий</w:t>
      </w:r>
      <w:r w:rsidRPr="005C3B52">
        <w:rPr>
          <w:rFonts w:ascii="Times New Roman" w:hAnsi="Times New Roman"/>
          <w:sz w:val="28"/>
          <w:szCs w:val="28"/>
        </w:rPr>
        <w:t>. Поэтому члены коллектива продолжали с</w:t>
      </w:r>
      <w:r w:rsidRPr="005C3B52">
        <w:rPr>
          <w:rFonts w:ascii="Times New Roman" w:eastAsia="Calibri" w:hAnsi="Times New Roman"/>
          <w:sz w:val="28"/>
          <w:szCs w:val="28"/>
        </w:rPr>
        <w:t xml:space="preserve">овершенствовать работу коллектива по физическому воспитанию дошкольников, осуществляя поиск эффективных средств оздоровления и совершенствования двигательной активности детей на основе формирования у них потребности в движении и здоровом образе жизни, привлекая родителей. В рамках реализации   программы </w:t>
      </w:r>
      <w:proofErr w:type="spellStart"/>
      <w:r w:rsidRPr="005C3B52">
        <w:rPr>
          <w:rFonts w:ascii="Times New Roman" w:eastAsia="Calibri" w:hAnsi="Times New Roman"/>
          <w:sz w:val="28"/>
          <w:szCs w:val="28"/>
        </w:rPr>
        <w:t>здоровьесбережения</w:t>
      </w:r>
      <w:proofErr w:type="spellEnd"/>
      <w:r w:rsidRPr="005C3B52">
        <w:rPr>
          <w:rFonts w:ascii="Times New Roman" w:eastAsia="Calibri" w:hAnsi="Times New Roman"/>
          <w:sz w:val="28"/>
          <w:szCs w:val="28"/>
        </w:rPr>
        <w:t xml:space="preserve"> воспитанников «Здоровье», представляющей собой систему оздоровительно-профилактических мероприятий с детьми и обучения взрослых, были проведены следующие мероприятия: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C3B52">
        <w:rPr>
          <w:rFonts w:ascii="Times New Roman" w:eastAsia="Calibri" w:hAnsi="Times New Roman"/>
          <w:sz w:val="28"/>
          <w:szCs w:val="28"/>
        </w:rPr>
        <w:t xml:space="preserve">консультации для родителей воспитанников 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C3B52">
        <w:rPr>
          <w:rFonts w:ascii="Times New Roman" w:eastAsia="Calibri" w:hAnsi="Times New Roman"/>
          <w:sz w:val="28"/>
          <w:szCs w:val="28"/>
        </w:rPr>
        <w:lastRenderedPageBreak/>
        <w:t xml:space="preserve">семинары для педагогов ДОУ 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5C3B52">
        <w:rPr>
          <w:rFonts w:ascii="Times New Roman" w:eastAsia="Calibri" w:hAnsi="Times New Roman"/>
          <w:sz w:val="28"/>
          <w:szCs w:val="28"/>
        </w:rPr>
        <w:t xml:space="preserve">В работе с детьми педагоги эффективно использовали различные </w:t>
      </w:r>
      <w:proofErr w:type="spellStart"/>
      <w:r w:rsidRPr="005C3B52">
        <w:rPr>
          <w:rFonts w:ascii="Times New Roman" w:eastAsia="Calibri" w:hAnsi="Times New Roman"/>
          <w:sz w:val="28"/>
          <w:szCs w:val="28"/>
        </w:rPr>
        <w:t>здоровьесберегающие</w:t>
      </w:r>
      <w:proofErr w:type="spellEnd"/>
      <w:r w:rsidRPr="005C3B52">
        <w:rPr>
          <w:rFonts w:ascii="Times New Roman" w:eastAsia="Calibri" w:hAnsi="Times New Roman"/>
          <w:sz w:val="28"/>
          <w:szCs w:val="28"/>
        </w:rPr>
        <w:t xml:space="preserve"> технологии. В каждой группе обновлено содержание картотек утренней, артикуляционной, дыхательной гимнастики, гимнастики пробуждения после дневного сна, подвижных игр. Педагоги продолжали работу с детьми по программе ОБЖ «Ребенок в безопасной среде».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Большое значение по эффективной работе педагогов с воспитанниками ДОУ является сохранение здоровья воспитанников через проведение регулярных оздоровительных мероприятий, а именно:</w:t>
      </w:r>
    </w:p>
    <w:p w:rsidR="00494CD4" w:rsidRPr="005C3B52" w:rsidRDefault="00494CD4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4CD4" w:rsidRPr="005C3B52" w:rsidRDefault="00494CD4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Про</w:t>
      </w:r>
      <w:r w:rsidR="00494CD4" w:rsidRPr="005C3B52">
        <w:rPr>
          <w:rFonts w:ascii="Times New Roman" w:hAnsi="Times New Roman"/>
          <w:b/>
          <w:sz w:val="28"/>
          <w:szCs w:val="28"/>
        </w:rPr>
        <w:t>филактические мероприятия в 2019 -2020</w:t>
      </w:r>
      <w:r w:rsidRPr="005C3B52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431" w:type="dxa"/>
        <w:tblLook w:val="04A0"/>
      </w:tblPr>
      <w:tblGrid>
        <w:gridCol w:w="2846"/>
        <w:gridCol w:w="7441"/>
        <w:gridCol w:w="5144"/>
      </w:tblGrid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B52">
              <w:rPr>
                <w:rFonts w:ascii="Times New Roman" w:hAnsi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Оздоровительные мероприятия: воздушные ванны, 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3DE5" w:rsidRPr="005C3B52" w:rsidTr="009E3DE5">
        <w:trPr>
          <w:trHeight w:val="342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Полоскание ротовой полости отваром ромашки.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Оксолиновая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мазь.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 дней (закладывание мази в носовые ходы 2 раза в день)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Использование природных фитонцидов (лук, чеснок)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Использование природных фитонцидов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(лук, чеснок)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(напиток Шиповник)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Март - Апрель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Полоскание ротовой полости отваром ромашки.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20 дней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Фиточай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 xml:space="preserve"> (общеукрепляющий напиток Шиповник)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14 дней 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9E3DE5" w:rsidRPr="005C3B52" w:rsidTr="009E3DE5">
        <w:trPr>
          <w:trHeight w:val="361"/>
        </w:trPr>
        <w:tc>
          <w:tcPr>
            <w:tcW w:w="2846" w:type="dxa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Июнь,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Июль, Август</w:t>
            </w:r>
          </w:p>
        </w:tc>
        <w:tc>
          <w:tcPr>
            <w:tcW w:w="7441" w:type="dxa"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Оздоровительные мероприятия: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Орошение полости рта прохладной кипяченой водой,</w:t>
            </w:r>
          </w:p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Солнечные и воздушные ванны, </w:t>
            </w:r>
            <w:proofErr w:type="spellStart"/>
            <w:r w:rsidRPr="005C3B52">
              <w:rPr>
                <w:rFonts w:ascii="Times New Roman" w:hAnsi="Times New Roman"/>
                <w:sz w:val="28"/>
                <w:szCs w:val="28"/>
              </w:rPr>
              <w:t>босохождение</w:t>
            </w:r>
            <w:proofErr w:type="spellEnd"/>
            <w:r w:rsidRPr="005C3B52">
              <w:rPr>
                <w:rFonts w:ascii="Times New Roman" w:hAnsi="Times New Roman"/>
                <w:sz w:val="28"/>
                <w:szCs w:val="28"/>
              </w:rPr>
              <w:t>, обливание ног и рук до локтей прохладной водой.</w:t>
            </w:r>
          </w:p>
        </w:tc>
        <w:tc>
          <w:tcPr>
            <w:tcW w:w="0" w:type="auto"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Витаминизация третьего блюда  проводилась ежедневно 35/50 аскорбиновой кислоты на 1 ребенка ясли/сад соответственно. Антропометрия и осмотр детей специалистами проводилась согласно плану. Профилактические прививки не проводились, т.к. лицензия на данный вид деятельности отсутствует. Своевременно пополнялась материально-техническая база медицинского кабинета</w:t>
      </w:r>
      <w:proofErr w:type="gramStart"/>
      <w:r w:rsidRPr="005C3B52">
        <w:rPr>
          <w:rFonts w:ascii="Times New Roman" w:hAnsi="Times New Roman"/>
          <w:sz w:val="28"/>
          <w:szCs w:val="28"/>
        </w:rPr>
        <w:t>.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C3B52">
        <w:rPr>
          <w:rFonts w:ascii="Times New Roman" w:hAnsi="Times New Roman"/>
          <w:sz w:val="28"/>
          <w:szCs w:val="28"/>
        </w:rPr>
        <w:t>а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так же аптечка неотложной помощи.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C67" w:rsidRDefault="00F24C67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C67" w:rsidRPr="005C3B52" w:rsidRDefault="00F24C67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2CA" w:rsidRPr="005C3B52" w:rsidRDefault="00EA72CA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 xml:space="preserve">Аналитические данные по </w:t>
      </w:r>
      <w:r w:rsidR="00B91740" w:rsidRPr="005C3B52">
        <w:rPr>
          <w:rFonts w:ascii="Times New Roman" w:hAnsi="Times New Roman"/>
          <w:b/>
          <w:sz w:val="28"/>
          <w:szCs w:val="28"/>
        </w:rPr>
        <w:t>состоянию здоровья за 2019 – 2020</w:t>
      </w:r>
      <w:r w:rsidRPr="005C3B52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E3DE5" w:rsidRPr="005C3B52" w:rsidRDefault="00494CD4" w:rsidP="009E3DE5">
      <w:pPr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           </w:t>
      </w:r>
      <w:r w:rsidR="009E3DE5" w:rsidRPr="005C3B52">
        <w:rPr>
          <w:rFonts w:ascii="Times New Roman" w:hAnsi="Times New Roman"/>
          <w:b/>
          <w:sz w:val="28"/>
          <w:szCs w:val="28"/>
        </w:rPr>
        <w:t xml:space="preserve"> </w:t>
      </w:r>
    </w:p>
    <w:p w:rsidR="009E3DE5" w:rsidRPr="005C3B52" w:rsidRDefault="009E3DE5" w:rsidP="009E3DE5">
      <w:pPr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 xml:space="preserve">Анализ заболеваемости и посещения детей: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098"/>
        <w:gridCol w:w="2041"/>
        <w:gridCol w:w="1531"/>
      </w:tblGrid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 xml:space="preserve">2017-2018 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2018-2019</w:t>
            </w:r>
          </w:p>
        </w:tc>
        <w:tc>
          <w:tcPr>
            <w:tcW w:w="1531" w:type="dxa"/>
          </w:tcPr>
          <w:p w:rsidR="00494CD4" w:rsidRPr="005C3B52" w:rsidRDefault="00494CD4" w:rsidP="00494CD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C3B52">
              <w:rPr>
                <w:rFonts w:ascii="Times New Roman" w:hAnsi="Times New Roman"/>
                <w:i/>
                <w:sz w:val="28"/>
                <w:szCs w:val="28"/>
              </w:rPr>
              <w:t>2019-2020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ЧИСЛО  ПРОПУСКОВ ПО БОЛЕЗНИ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3114-2828</w:t>
            </w:r>
          </w:p>
        </w:tc>
        <w:tc>
          <w:tcPr>
            <w:tcW w:w="2041" w:type="dxa"/>
          </w:tcPr>
          <w:p w:rsidR="00494CD4" w:rsidRPr="005C3B52" w:rsidRDefault="00417957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4CD4" w:rsidRPr="005C3B52">
              <w:rPr>
                <w:rFonts w:ascii="Times New Roman" w:hAnsi="Times New Roman"/>
                <w:sz w:val="28"/>
                <w:szCs w:val="28"/>
              </w:rPr>
              <w:t>2828-882</w:t>
            </w:r>
          </w:p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(по июнь)</w:t>
            </w:r>
          </w:p>
        </w:tc>
        <w:tc>
          <w:tcPr>
            <w:tcW w:w="1531" w:type="dxa"/>
          </w:tcPr>
          <w:p w:rsidR="00494CD4" w:rsidRPr="005C3B52" w:rsidRDefault="00B760C3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2146</w:t>
            </w:r>
          </w:p>
          <w:p w:rsidR="00B760C3" w:rsidRPr="005C3B52" w:rsidRDefault="00B760C3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( по июнь)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ЧИСЛО ПРОПУСКОВ НА 1-ГО РЕБЁНКА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18-17.7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17,7 -5,5</w:t>
            </w:r>
          </w:p>
        </w:tc>
        <w:tc>
          <w:tcPr>
            <w:tcW w:w="1531" w:type="dxa"/>
          </w:tcPr>
          <w:p w:rsidR="00494CD4" w:rsidRPr="005C3B52" w:rsidRDefault="00B760C3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КОЛИЧЕСТВО СЛУЧАЕВ НА 1-ГО РЕБЁНКА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4,6 – 4,5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531" w:type="dxa"/>
          </w:tcPr>
          <w:p w:rsidR="00494CD4" w:rsidRPr="005C3B52" w:rsidRDefault="00B760C3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КОЛИЧЕСТВО ЧАСТО БОЛЕЮЩИХ ДЕТЕЙ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33-55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55-5</w:t>
            </w:r>
          </w:p>
        </w:tc>
        <w:tc>
          <w:tcPr>
            <w:tcW w:w="1531" w:type="dxa"/>
          </w:tcPr>
          <w:p w:rsidR="00494CD4" w:rsidRPr="005C3B52" w:rsidRDefault="001217F2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494CD4" w:rsidRPr="005C3B52" w:rsidTr="00417957">
        <w:tc>
          <w:tcPr>
            <w:tcW w:w="3190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ПРОЦЕНТ ПОСЕЩАЕМОСТИ ЗА ГОД</w:t>
            </w:r>
          </w:p>
        </w:tc>
        <w:tc>
          <w:tcPr>
            <w:tcW w:w="2098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63%-62%</w:t>
            </w:r>
          </w:p>
        </w:tc>
        <w:tc>
          <w:tcPr>
            <w:tcW w:w="2041" w:type="dxa"/>
          </w:tcPr>
          <w:p w:rsidR="00494CD4" w:rsidRPr="005C3B52" w:rsidRDefault="00494CD4" w:rsidP="009E3D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62%</w:t>
            </w:r>
          </w:p>
        </w:tc>
        <w:tc>
          <w:tcPr>
            <w:tcW w:w="1531" w:type="dxa"/>
          </w:tcPr>
          <w:p w:rsidR="00494CD4" w:rsidRPr="005C3B52" w:rsidRDefault="001217F2" w:rsidP="00494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57% </w:t>
            </w:r>
          </w:p>
        </w:tc>
      </w:tr>
    </w:tbl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494CD4" w:rsidRDefault="00494CD4" w:rsidP="009E3DE5">
      <w:pPr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rPr>
          <w:rFonts w:ascii="Times New Roman" w:hAnsi="Times New Roman"/>
          <w:sz w:val="28"/>
          <w:szCs w:val="28"/>
        </w:rPr>
      </w:pPr>
    </w:p>
    <w:p w:rsidR="00EA72CA" w:rsidRDefault="00EA72CA" w:rsidP="009E3DE5">
      <w:pPr>
        <w:rPr>
          <w:rFonts w:ascii="Times New Roman" w:hAnsi="Times New Roman"/>
          <w:sz w:val="28"/>
          <w:szCs w:val="28"/>
        </w:rPr>
      </w:pPr>
    </w:p>
    <w:p w:rsidR="00EA72CA" w:rsidRPr="005C3B52" w:rsidRDefault="00EA72CA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lastRenderedPageBreak/>
        <w:t>Двигательный режим дня включает в себя:</w:t>
      </w: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Подвижные игры в течение дня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Утреннюю гимнастику с использованием дыхательных упражнений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Музыкально – </w:t>
      </w:r>
      <w:proofErr w:type="gramStart"/>
      <w:r w:rsidRPr="005C3B52">
        <w:rPr>
          <w:rFonts w:ascii="Times New Roman" w:hAnsi="Times New Roman"/>
          <w:sz w:val="28"/>
          <w:szCs w:val="28"/>
        </w:rPr>
        <w:t>ритмическую и физкультурную деятельность</w:t>
      </w:r>
      <w:proofErr w:type="gramEnd"/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3B52">
        <w:rPr>
          <w:rFonts w:ascii="Times New Roman" w:hAnsi="Times New Roman"/>
          <w:sz w:val="28"/>
          <w:szCs w:val="28"/>
        </w:rPr>
        <w:t>Логоритмические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упражнения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Физкультурный досуг и спортивные праздники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Прогулки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Оздоровительные мероприятия</w:t>
      </w:r>
    </w:p>
    <w:p w:rsidR="009E3DE5" w:rsidRPr="005C3B52" w:rsidRDefault="009E3DE5" w:rsidP="00544560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Самостоятельную двигательную деятельность детей в течение дня</w:t>
      </w:r>
    </w:p>
    <w:p w:rsidR="009E3DE5" w:rsidRPr="005C3B52" w:rsidRDefault="009E3DE5" w:rsidP="009E3DE5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5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В летний период планируются закаливающие процедуры:</w:t>
      </w:r>
    </w:p>
    <w:p w:rsidR="009E3DE5" w:rsidRPr="005C3B52" w:rsidRDefault="009E3DE5" w:rsidP="0054456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Утренний прием детей на улице</w:t>
      </w:r>
    </w:p>
    <w:p w:rsidR="009E3DE5" w:rsidRPr="005C3B52" w:rsidRDefault="009E3DE5" w:rsidP="0054456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Солнечные и воздушные ванны</w:t>
      </w:r>
    </w:p>
    <w:p w:rsidR="009E3DE5" w:rsidRPr="005C3B52" w:rsidRDefault="009E3DE5" w:rsidP="0054456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теплый период года ежедневное обливание ног прохладной водой</w:t>
      </w:r>
    </w:p>
    <w:p w:rsidR="009E3DE5" w:rsidRPr="005C3B52" w:rsidRDefault="009E3DE5" w:rsidP="00544560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Рефлекторный массаж стоп на дневных прогулках с использованием массажных дорожек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Организация питания.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     Питание воспитанников осуществляется на основании натуральных и денежных норм.  В МДОУ организовано 5 – разовое питание (включая второй завтрак), на основании нового утвержденного 15 – дневного меню и разработанных к нему технологических карт.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       Сформированный рацион питания соответствует по пищевой ценности возрастным нормам, включает в себя продукты натурального происхождения, а так же овощи, фрукты и соки ежедневно. Строго соблюдается технология приготовления всех блюд, используются только натуральные продукты питания.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Оснащение пищеблока способствует разнообразию рациона воспитанников детского сада: это тушеные, паровые блюда, выпечка собственного производства. Задача по реконструкции пищеблока запланирована на летний период 2018 – 2019 учебного года.</w:t>
      </w: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C3B52">
        <w:rPr>
          <w:rFonts w:ascii="Times New Roman" w:hAnsi="Times New Roman"/>
          <w:b/>
          <w:sz w:val="28"/>
          <w:szCs w:val="28"/>
        </w:rPr>
        <w:t>Образовательная работа в ДОУ</w:t>
      </w:r>
    </w:p>
    <w:p w:rsidR="009E3DE5" w:rsidRPr="005C3B52" w:rsidRDefault="009E3DE5" w:rsidP="009E3DE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 w:val="28"/>
          <w:szCs w:val="28"/>
        </w:rPr>
      </w:pPr>
    </w:p>
    <w:p w:rsidR="009E3DE5" w:rsidRPr="005C3B52" w:rsidRDefault="009E3DE5" w:rsidP="009E3DE5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sz w:val="28"/>
          <w:szCs w:val="28"/>
        </w:rPr>
      </w:pPr>
      <w:r w:rsidRPr="005C3B52">
        <w:rPr>
          <w:b/>
          <w:sz w:val="28"/>
          <w:szCs w:val="28"/>
        </w:rPr>
        <w:t>Достигнутые результаты и эффекты инновационного проекта (интегративные и практические):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Для ДОО: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При реализации инновационно</w:t>
      </w:r>
      <w:r w:rsidR="00B91740" w:rsidRPr="005C3B52">
        <w:rPr>
          <w:rFonts w:ascii="Times New Roman" w:hAnsi="Times New Roman"/>
          <w:sz w:val="28"/>
          <w:szCs w:val="28"/>
        </w:rPr>
        <w:t>й проектной деятельности в 2019 -2020</w:t>
      </w:r>
      <w:r w:rsidRPr="005C3B52">
        <w:rPr>
          <w:rFonts w:ascii="Times New Roman" w:hAnsi="Times New Roman"/>
          <w:sz w:val="28"/>
          <w:szCs w:val="28"/>
        </w:rPr>
        <w:t xml:space="preserve"> учебном году в дошкольном образовательном учреждении произошли следующие существенные изменения: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4.1. Систематизация, совершенствование нормативно-правовой базы, регулирующей деятельность МДОУ (локальные акты, распорядительные документы).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4.2. Совершенствование материально-технической базы, развивающей предметно-пространственной среды.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4.3. Сетевое взаимодействие с участниками ресурсного центра по обмену опытом.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4.4. Трансляция опыта работы МДОУ.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4.5. Повышение рейтинга учреждения среди педагогического сообщества МСО.</w:t>
      </w:r>
    </w:p>
    <w:p w:rsidR="009E3DE5" w:rsidRPr="005C3B52" w:rsidRDefault="009E3DE5" w:rsidP="009E3DE5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4.6.  Повышение профессиональной компетентности педагогических (руководящих) работников:  </w:t>
      </w:r>
    </w:p>
    <w:p w:rsidR="009E3DE5" w:rsidRPr="005C3B52" w:rsidRDefault="009E3DE5" w:rsidP="00544560">
      <w:pPr>
        <w:pStyle w:val="a5"/>
        <w:numPr>
          <w:ilvl w:val="0"/>
          <w:numId w:val="39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Участие в проектной деятельности МДОУ (разработка собственных проектов по  темам ….).</w:t>
      </w:r>
    </w:p>
    <w:p w:rsidR="009E3DE5" w:rsidRPr="005C3B52" w:rsidRDefault="009E3DE5" w:rsidP="00544560">
      <w:pPr>
        <w:pStyle w:val="a5"/>
        <w:numPr>
          <w:ilvl w:val="0"/>
          <w:numId w:val="39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Участники мастер-классов, семинаров, круглых столов, организованных департаментом образования мэрии города Яросла</w:t>
      </w:r>
      <w:r w:rsidR="00B91740" w:rsidRPr="005C3B52">
        <w:rPr>
          <w:rFonts w:ascii="Times New Roman" w:hAnsi="Times New Roman"/>
          <w:sz w:val="28"/>
          <w:szCs w:val="28"/>
        </w:rPr>
        <w:t>вля. По состоянию на 31.05.2020</w:t>
      </w:r>
      <w:r w:rsidR="004309B0" w:rsidRPr="005C3B52">
        <w:rPr>
          <w:rFonts w:ascii="Times New Roman" w:hAnsi="Times New Roman"/>
          <w:sz w:val="28"/>
          <w:szCs w:val="28"/>
        </w:rPr>
        <w:t>г. 10</w:t>
      </w:r>
      <w:r w:rsidRPr="005C3B52">
        <w:rPr>
          <w:rFonts w:ascii="Times New Roman" w:hAnsi="Times New Roman"/>
          <w:sz w:val="28"/>
          <w:szCs w:val="28"/>
        </w:rPr>
        <w:t xml:space="preserve"> мето</w:t>
      </w:r>
      <w:r w:rsidR="004309B0" w:rsidRPr="005C3B52">
        <w:rPr>
          <w:rFonts w:ascii="Times New Roman" w:hAnsi="Times New Roman"/>
          <w:sz w:val="28"/>
          <w:szCs w:val="28"/>
        </w:rPr>
        <w:t>дических мероприятия посетили 8</w:t>
      </w:r>
      <w:r w:rsidRPr="005C3B52">
        <w:rPr>
          <w:rFonts w:ascii="Times New Roman" w:hAnsi="Times New Roman"/>
          <w:sz w:val="28"/>
          <w:szCs w:val="28"/>
        </w:rPr>
        <w:t xml:space="preserve"> педагогов;</w:t>
      </w:r>
    </w:p>
    <w:p w:rsidR="009E3DE5" w:rsidRPr="005C3B52" w:rsidRDefault="009E3DE5" w:rsidP="009E3DE5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5C3B52">
        <w:rPr>
          <w:rFonts w:ascii="Times New Roman" w:hAnsi="Times New Roman"/>
          <w:b/>
          <w:i/>
          <w:sz w:val="28"/>
          <w:szCs w:val="28"/>
        </w:rPr>
        <w:t>Организовали:</w:t>
      </w: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i/>
          <w:sz w:val="28"/>
          <w:szCs w:val="28"/>
        </w:rPr>
        <w:t>Муниципальный уровень:</w:t>
      </w:r>
      <w:r w:rsidRPr="005C3B5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C3B52">
        <w:rPr>
          <w:rFonts w:ascii="Times New Roman" w:hAnsi="Times New Roman"/>
          <w:color w:val="000000" w:themeColor="text1"/>
          <w:sz w:val="28"/>
          <w:szCs w:val="28"/>
        </w:rPr>
        <w:t xml:space="preserve">- мастер – классы для воспитателей,  музыкальных руководителей, преподавателей </w:t>
      </w:r>
      <w:proofErr w:type="gramStart"/>
      <w:r w:rsidRPr="005C3B52">
        <w:rPr>
          <w:rFonts w:ascii="Times New Roman" w:hAnsi="Times New Roman"/>
          <w:color w:val="000000" w:themeColor="text1"/>
          <w:sz w:val="28"/>
          <w:szCs w:val="28"/>
        </w:rPr>
        <w:t>ИЗО</w:t>
      </w:r>
      <w:proofErr w:type="gramEnd"/>
    </w:p>
    <w:p w:rsidR="009E3DE5" w:rsidRPr="005C3B52" w:rsidRDefault="009E3DE5" w:rsidP="00544560">
      <w:pPr>
        <w:pStyle w:val="a5"/>
        <w:numPr>
          <w:ilvl w:val="0"/>
          <w:numId w:val="36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курсовая подготовка педагогических работников (в 201</w:t>
      </w:r>
      <w:r w:rsidR="004309B0" w:rsidRPr="005C3B52">
        <w:rPr>
          <w:rFonts w:ascii="Times New Roman" w:hAnsi="Times New Roman"/>
          <w:sz w:val="28"/>
          <w:szCs w:val="28"/>
        </w:rPr>
        <w:t>9-2020</w:t>
      </w:r>
      <w:r w:rsidRPr="005C3B52">
        <w:rPr>
          <w:rFonts w:ascii="Times New Roman" w:hAnsi="Times New Roman"/>
          <w:sz w:val="28"/>
          <w:szCs w:val="28"/>
        </w:rPr>
        <w:t xml:space="preserve"> учебном г</w:t>
      </w:r>
      <w:r w:rsidR="004309B0" w:rsidRPr="005C3B52">
        <w:rPr>
          <w:rFonts w:ascii="Times New Roman" w:hAnsi="Times New Roman"/>
          <w:sz w:val="28"/>
          <w:szCs w:val="28"/>
        </w:rPr>
        <w:t>оду курсовую подготовку прошли 2</w:t>
      </w:r>
      <w:r w:rsidRPr="005C3B52">
        <w:rPr>
          <w:rFonts w:ascii="Times New Roman" w:hAnsi="Times New Roman"/>
          <w:sz w:val="28"/>
          <w:szCs w:val="28"/>
        </w:rPr>
        <w:t xml:space="preserve"> педагога);</w:t>
      </w:r>
    </w:p>
    <w:p w:rsidR="009E3DE5" w:rsidRPr="005C3B52" w:rsidRDefault="009E3DE5" w:rsidP="00544560">
      <w:pPr>
        <w:pStyle w:val="a5"/>
        <w:numPr>
          <w:ilvl w:val="0"/>
          <w:numId w:val="36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аттестация педагогических работников. Итоги аттестации в 201</w:t>
      </w:r>
      <w:r w:rsidR="004309B0" w:rsidRPr="005C3B52">
        <w:rPr>
          <w:rFonts w:ascii="Times New Roman" w:hAnsi="Times New Roman"/>
          <w:sz w:val="28"/>
          <w:szCs w:val="28"/>
        </w:rPr>
        <w:t>9 – 2020</w:t>
      </w:r>
      <w:r w:rsidRPr="005C3B52">
        <w:rPr>
          <w:rFonts w:ascii="Times New Roman" w:hAnsi="Times New Roman"/>
          <w:sz w:val="28"/>
          <w:szCs w:val="28"/>
        </w:rPr>
        <w:t xml:space="preserve"> учебном году показали следующие результаты: из 18 педагого</w:t>
      </w:r>
      <w:r w:rsidR="004309B0" w:rsidRPr="005C3B52">
        <w:rPr>
          <w:rFonts w:ascii="Times New Roman" w:hAnsi="Times New Roman"/>
          <w:sz w:val="28"/>
          <w:szCs w:val="28"/>
        </w:rPr>
        <w:t>в -  4</w:t>
      </w:r>
      <w:r w:rsidRPr="005C3B52">
        <w:rPr>
          <w:rFonts w:ascii="Times New Roman" w:hAnsi="Times New Roman"/>
          <w:sz w:val="28"/>
          <w:szCs w:val="28"/>
        </w:rPr>
        <w:t xml:space="preserve"> педагога (16,7%) имеют высшую квалификационную категорию, 9 – первую (50%), молодые специалисты – 3 педагога (16,7%), без категории – 3 педагога (16,7%).</w:t>
      </w:r>
    </w:p>
    <w:p w:rsidR="009E3DE5" w:rsidRPr="005C3B52" w:rsidRDefault="009E3DE5" w:rsidP="00544560">
      <w:pPr>
        <w:pStyle w:val="a5"/>
        <w:numPr>
          <w:ilvl w:val="0"/>
          <w:numId w:val="36"/>
        </w:num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Конкурсное движение:</w:t>
      </w: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ПЕДАГОГИ приняли участие </w:t>
      </w:r>
    </w:p>
    <w:p w:rsidR="009E3DE5" w:rsidRPr="005C3B52" w:rsidRDefault="009E3DE5" w:rsidP="0054456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 xml:space="preserve">В Международных конкурсах – 0 </w:t>
      </w:r>
    </w:p>
    <w:p w:rsidR="009E3DE5" w:rsidRPr="005C3B52" w:rsidRDefault="009E3DE5" w:rsidP="0054456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 xml:space="preserve"> Всероссийских конкурсах – 0 </w:t>
      </w: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ДЕТИ приняли участие </w:t>
      </w:r>
    </w:p>
    <w:p w:rsidR="00EA72CA" w:rsidRDefault="009E3DE5" w:rsidP="00EA72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- в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 xml:space="preserve"> ….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>Международных конкурсах – 0  участника,  0 призеров ….</w:t>
      </w:r>
    </w:p>
    <w:p w:rsidR="009E3DE5" w:rsidRPr="005C3B52" w:rsidRDefault="009E3DE5" w:rsidP="00EA72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lastRenderedPageBreak/>
        <w:t xml:space="preserve"> Всероссийских 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>конкурсах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 xml:space="preserve"> – 0  участников, 0 призеров</w:t>
      </w:r>
    </w:p>
    <w:p w:rsidR="009E3DE5" w:rsidRPr="005C3B52" w:rsidRDefault="009E3DE5" w:rsidP="0054456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bCs/>
          <w:sz w:val="28"/>
          <w:szCs w:val="28"/>
        </w:rPr>
        <w:t>в</w:t>
      </w:r>
      <w:proofErr w:type="gramStart"/>
      <w:r w:rsidRPr="005C3B52">
        <w:rPr>
          <w:rFonts w:ascii="Times New Roman" w:hAnsi="Times New Roman"/>
          <w:bCs/>
          <w:sz w:val="28"/>
          <w:szCs w:val="28"/>
        </w:rPr>
        <w:t xml:space="preserve"> ….</w:t>
      </w:r>
      <w:proofErr w:type="gramEnd"/>
      <w:r w:rsidRPr="005C3B52">
        <w:rPr>
          <w:rFonts w:ascii="Times New Roman" w:hAnsi="Times New Roman"/>
          <w:bCs/>
          <w:sz w:val="28"/>
          <w:szCs w:val="28"/>
        </w:rPr>
        <w:t>Областных конкурсах – 10 участников, 1 призер</w:t>
      </w:r>
    </w:p>
    <w:p w:rsidR="009E3DE5" w:rsidRPr="005C3B52" w:rsidRDefault="009E3DE5" w:rsidP="009E3DE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C3B52">
        <w:rPr>
          <w:rFonts w:ascii="Times New Roman" w:hAnsi="Times New Roman"/>
          <w:sz w:val="28"/>
          <w:szCs w:val="28"/>
          <w:u w:val="single"/>
        </w:rPr>
        <w:t>Для МСО – это: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Вовлечение управленческих команд ДОУ в инновационную проектную деятельность;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Реализация собственных проектов в области обеспечения качества;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Обмен опытом;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Совершенствование, структурирование нормативно-правовой базы МДОУ;</w:t>
      </w:r>
    </w:p>
    <w:p w:rsidR="009E3DE5" w:rsidRPr="005C3B52" w:rsidRDefault="009E3DE5" w:rsidP="00544560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Повышение профессиональной компетентности управленческих команд МДОУ.</w:t>
      </w:r>
    </w:p>
    <w:p w:rsidR="009E3DE5" w:rsidRPr="005C3B52" w:rsidRDefault="009E3DE5" w:rsidP="009E3DE5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    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Решение задачи по совершенствованию  системы  взаимодействия с родителями воспитанников осуществлялось через разнообразные формы работы в соответствии с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. </w:t>
      </w:r>
    </w:p>
    <w:p w:rsidR="009E3DE5" w:rsidRPr="005C3B52" w:rsidRDefault="009E3DE5" w:rsidP="009E3DE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3B52">
        <w:rPr>
          <w:rFonts w:ascii="Times New Roman" w:hAnsi="Times New Roman"/>
          <w:sz w:val="28"/>
          <w:szCs w:val="28"/>
        </w:rPr>
        <w:t xml:space="preserve">Большое внимание в течение всего учебного года было уделено </w:t>
      </w:r>
      <w:r w:rsidRPr="005C3B52">
        <w:rPr>
          <w:rFonts w:ascii="Times New Roman" w:hAnsi="Times New Roman"/>
          <w:b/>
          <w:sz w:val="28"/>
          <w:szCs w:val="28"/>
        </w:rPr>
        <w:t>взаимодействию с семьями воспитанников</w:t>
      </w:r>
      <w:r w:rsidRPr="005C3B52">
        <w:rPr>
          <w:rFonts w:ascii="Times New Roman" w:hAnsi="Times New Roman"/>
          <w:sz w:val="28"/>
          <w:szCs w:val="28"/>
        </w:rPr>
        <w:t>, осуществляемое на подключении родителей к активному участию в педагогическом процессе детского сада, выработке единой линии воздействия на детей и обеспечение непрерывной связи между развитием ребенка дома и в условиях детского сада, а также на основе приложения к годовому плану по работе с родителями воспитанников.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 начале учебного года было проведено общее родительское собрание, на котором родители воспитанников могли познакомиться с локальными актами учреждения, новым законом «Об образовании РФ» а также педагогическим составом и особенностями образовательного процесса. Был избран родительский комитет детского сада, Управляющий Совет, которые на протяжении всего учебного года активно участвовал в жизни учреждения. В январе родителям была представлена презентация по реализации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>. В конце учебного года родителям был озвучен публичный отчет, в ходе которого были раскрыты главные моменты в работе учреждения за истекший период, начиная от хозяйственной деятельности и заканчивая воспитательно-образовательной.</w:t>
      </w:r>
    </w:p>
    <w:p w:rsidR="009E3DE5" w:rsidRPr="005C3B52" w:rsidRDefault="009E3DE5" w:rsidP="009E3DE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ab/>
      </w:r>
      <w:proofErr w:type="gramStart"/>
      <w:r w:rsidRPr="005C3B52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годо</w:t>
      </w:r>
      <w:r w:rsidR="00023B24">
        <w:rPr>
          <w:rFonts w:ascii="Times New Roman" w:hAnsi="Times New Roman"/>
          <w:sz w:val="28"/>
          <w:szCs w:val="28"/>
        </w:rPr>
        <w:t>вого плана работы в течение 2019</w:t>
      </w:r>
      <w:r w:rsidRPr="005C3B52">
        <w:rPr>
          <w:rFonts w:ascii="Times New Roman" w:hAnsi="Times New Roman"/>
          <w:sz w:val="28"/>
          <w:szCs w:val="28"/>
        </w:rPr>
        <w:t xml:space="preserve"> –</w:t>
      </w:r>
      <w:r w:rsidR="00023B24">
        <w:rPr>
          <w:rFonts w:ascii="Times New Roman" w:hAnsi="Times New Roman"/>
          <w:sz w:val="28"/>
          <w:szCs w:val="28"/>
        </w:rPr>
        <w:t xml:space="preserve"> 2020</w:t>
      </w:r>
      <w:r w:rsidRPr="005C3B52">
        <w:rPr>
          <w:rFonts w:ascii="Times New Roman" w:hAnsi="Times New Roman"/>
          <w:sz w:val="28"/>
          <w:szCs w:val="28"/>
        </w:rPr>
        <w:t xml:space="preserve"> учебного года проведено 100% запланированных мероприятий совместно с родителями воспитанников, в т.ч. родительские собрания на различные темы с воспитателями групп,  консультации специалистов ДОУ в виде семейных гостиных, развлечения и праздники. В рамках Дней открытых дверей были проведены различные открытые мероприятия с участием детей и родителей: показ непосредственно образовательной деятельности как итогов проектной деятельности с детьми, режимных моментов, музыкальной деятельности, деятельность с учителем-логопедом. В течение учебного года проводились конкурсы семейного творчества на различные тематики:  «Осенние фантазии»,   «Новогоднее оформление группы», «Огород на подоконнике», и многие другие, в которых родители вместе с детьми принимали активное участие. Активное участие приняли родители воспитанников к подготовке к новому </w:t>
      </w:r>
      <w:r w:rsidRPr="005C3B52">
        <w:rPr>
          <w:rFonts w:ascii="Times New Roman" w:hAnsi="Times New Roman"/>
          <w:sz w:val="28"/>
          <w:szCs w:val="28"/>
        </w:rPr>
        <w:lastRenderedPageBreak/>
        <w:t>учебному году. Большую помощь оказывали в организации развивающей предметно-пространственной среды ДОУ. Более 30 родителей воспитанников приняли участие в городском субботнике по уборке и покраске территории детского сада.</w:t>
      </w:r>
    </w:p>
    <w:p w:rsidR="001217F2" w:rsidRPr="005C3B52" w:rsidRDefault="001217F2" w:rsidP="009E3DE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</w:p>
    <w:p w:rsidR="00114C20" w:rsidRPr="005C3B52" w:rsidRDefault="009E3DE5" w:rsidP="00114C20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r w:rsidRPr="005C3B52">
        <w:rPr>
          <w:sz w:val="28"/>
          <w:szCs w:val="28"/>
        </w:rPr>
        <w:tab/>
        <w:t xml:space="preserve"> В </w:t>
      </w:r>
      <w:r w:rsidR="001217F2" w:rsidRPr="005C3B52">
        <w:rPr>
          <w:sz w:val="28"/>
          <w:szCs w:val="28"/>
        </w:rPr>
        <w:t>апреле</w:t>
      </w:r>
      <w:proofErr w:type="gramStart"/>
      <w:r w:rsidR="001217F2" w:rsidRPr="005C3B52">
        <w:rPr>
          <w:sz w:val="28"/>
          <w:szCs w:val="28"/>
        </w:rPr>
        <w:t xml:space="preserve"> ,</w:t>
      </w:r>
      <w:proofErr w:type="gramEnd"/>
      <w:r w:rsidR="001217F2" w:rsidRPr="005C3B52">
        <w:rPr>
          <w:sz w:val="28"/>
          <w:szCs w:val="28"/>
        </w:rPr>
        <w:t xml:space="preserve"> </w:t>
      </w:r>
      <w:r w:rsidRPr="005C3B52">
        <w:rPr>
          <w:sz w:val="28"/>
          <w:szCs w:val="28"/>
        </w:rPr>
        <w:t>мае</w:t>
      </w:r>
      <w:r w:rsidR="001217F2" w:rsidRPr="005C3B52">
        <w:rPr>
          <w:sz w:val="28"/>
          <w:szCs w:val="28"/>
        </w:rPr>
        <w:t xml:space="preserve"> 2020 </w:t>
      </w:r>
      <w:r w:rsidRPr="005C3B52">
        <w:rPr>
          <w:sz w:val="28"/>
          <w:szCs w:val="28"/>
        </w:rPr>
        <w:t xml:space="preserve"> года в ДОУ</w:t>
      </w:r>
      <w:r w:rsidR="001217F2" w:rsidRPr="005C3B52">
        <w:rPr>
          <w:sz w:val="28"/>
          <w:szCs w:val="28"/>
        </w:rPr>
        <w:t xml:space="preserve"> работал в дистанционном режиме , с семьями  воспитанников была организованна обратная связь через социальные сети .</w:t>
      </w:r>
      <w:r w:rsidRPr="005C3B52">
        <w:rPr>
          <w:b/>
          <w:sz w:val="28"/>
          <w:szCs w:val="28"/>
        </w:rPr>
        <w:t xml:space="preserve"> </w:t>
      </w:r>
    </w:p>
    <w:p w:rsidR="00114C20" w:rsidRPr="005C3B52" w:rsidRDefault="00114C20" w:rsidP="00114C20">
      <w:pPr>
        <w:pStyle w:val="a3"/>
        <w:shd w:val="clear" w:color="auto" w:fill="FFFFFF"/>
        <w:spacing w:before="0" w:beforeAutospacing="0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1.Краеведческий центр "</w:t>
      </w:r>
      <w:proofErr w:type="spellStart"/>
      <w:r w:rsidRPr="005C3B52">
        <w:rPr>
          <w:color w:val="000000"/>
          <w:sz w:val="28"/>
          <w:szCs w:val="28"/>
        </w:rPr>
        <w:t>Норяне</w:t>
      </w:r>
      <w:proofErr w:type="spellEnd"/>
      <w:r w:rsidRPr="005C3B52">
        <w:rPr>
          <w:color w:val="000000"/>
          <w:sz w:val="28"/>
          <w:szCs w:val="28"/>
        </w:rPr>
        <w:t>" районный конкурс #Рисую бабулю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воспитатель Воеводина Я. В. Муравьева Л. П.</w:t>
      </w:r>
      <w:r w:rsidRPr="005C3B52">
        <w:rPr>
          <w:color w:val="000000"/>
          <w:sz w:val="28"/>
          <w:szCs w:val="28"/>
        </w:rPr>
        <w:br/>
        <w:t xml:space="preserve">Участник </w:t>
      </w:r>
      <w:proofErr w:type="spellStart"/>
      <w:r w:rsidRPr="005C3B52">
        <w:rPr>
          <w:color w:val="000000"/>
          <w:sz w:val="28"/>
          <w:szCs w:val="28"/>
        </w:rPr>
        <w:t>Тихов</w:t>
      </w:r>
      <w:proofErr w:type="spellEnd"/>
      <w:r w:rsidRPr="005C3B52">
        <w:rPr>
          <w:color w:val="000000"/>
          <w:sz w:val="28"/>
          <w:szCs w:val="28"/>
        </w:rPr>
        <w:t xml:space="preserve"> Андрей. Диплом.</w:t>
      </w:r>
    </w:p>
    <w:p w:rsidR="00114C20" w:rsidRPr="005C3B52" w:rsidRDefault="00114C20" w:rsidP="00114C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Сажина Олеся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Почетная грамота . </w:t>
      </w:r>
      <w:proofErr w:type="spellStart"/>
      <w:r w:rsidRPr="005C3B52">
        <w:rPr>
          <w:color w:val="000000"/>
          <w:sz w:val="28"/>
          <w:szCs w:val="28"/>
        </w:rPr>
        <w:t>Победитель.воспитатель</w:t>
      </w:r>
      <w:proofErr w:type="spellEnd"/>
      <w:r w:rsidRPr="005C3B52">
        <w:rPr>
          <w:color w:val="000000"/>
          <w:sz w:val="28"/>
          <w:szCs w:val="28"/>
        </w:rPr>
        <w:t xml:space="preserve"> </w:t>
      </w:r>
      <w:proofErr w:type="spellStart"/>
      <w:r w:rsidRPr="005C3B52">
        <w:rPr>
          <w:color w:val="000000"/>
          <w:sz w:val="28"/>
          <w:szCs w:val="28"/>
        </w:rPr>
        <w:t>Морева</w:t>
      </w:r>
      <w:proofErr w:type="spellEnd"/>
      <w:r w:rsidRPr="005C3B52">
        <w:rPr>
          <w:color w:val="000000"/>
          <w:sz w:val="28"/>
          <w:szCs w:val="28"/>
        </w:rPr>
        <w:t xml:space="preserve"> И. С. #</w:t>
      </w:r>
      <w:proofErr w:type="spellStart"/>
      <w:r w:rsidRPr="005C3B52">
        <w:rPr>
          <w:color w:val="000000"/>
          <w:sz w:val="28"/>
          <w:szCs w:val="28"/>
        </w:rPr>
        <w:t>Ярисуюбабулю</w:t>
      </w:r>
      <w:proofErr w:type="spellEnd"/>
      <w:r w:rsidRPr="005C3B52">
        <w:rPr>
          <w:color w:val="000000"/>
          <w:sz w:val="28"/>
          <w:szCs w:val="28"/>
        </w:rPr>
        <w:t>.</w:t>
      </w:r>
    </w:p>
    <w:p w:rsidR="00114C20" w:rsidRPr="005C3B52" w:rsidRDefault="00114C20" w:rsidP="00114C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2.МУК ЦСДБ детская библиотека филиал 7.</w:t>
      </w:r>
      <w:r w:rsidRPr="005C3B52">
        <w:rPr>
          <w:color w:val="000000"/>
          <w:sz w:val="28"/>
          <w:szCs w:val="28"/>
        </w:rPr>
        <w:br/>
      </w:r>
      <w:proofErr w:type="spellStart"/>
      <w:r w:rsidRPr="005C3B52">
        <w:rPr>
          <w:color w:val="000000"/>
          <w:sz w:val="28"/>
          <w:szCs w:val="28"/>
        </w:rPr>
        <w:t>Ветрова</w:t>
      </w:r>
      <w:proofErr w:type="spellEnd"/>
      <w:r w:rsidRPr="005C3B52">
        <w:rPr>
          <w:color w:val="000000"/>
          <w:sz w:val="28"/>
          <w:szCs w:val="28"/>
        </w:rPr>
        <w:t xml:space="preserve"> Вита (родитель) номинация</w:t>
      </w:r>
      <w:r w:rsidRPr="005C3B52">
        <w:rPr>
          <w:color w:val="000000"/>
          <w:sz w:val="28"/>
          <w:szCs w:val="28"/>
        </w:rPr>
        <w:br/>
        <w:t>"активный подписчик"</w:t>
      </w:r>
      <w:r w:rsidRPr="005C3B52">
        <w:rPr>
          <w:color w:val="000000"/>
          <w:sz w:val="28"/>
          <w:szCs w:val="28"/>
        </w:rPr>
        <w:br/>
        <w:t xml:space="preserve">воспитатель </w:t>
      </w:r>
      <w:proofErr w:type="spellStart"/>
      <w:r w:rsidRPr="005C3B52">
        <w:rPr>
          <w:color w:val="000000"/>
          <w:sz w:val="28"/>
          <w:szCs w:val="28"/>
        </w:rPr>
        <w:t>Морева</w:t>
      </w:r>
      <w:proofErr w:type="spellEnd"/>
      <w:r w:rsidRPr="005C3B52">
        <w:rPr>
          <w:color w:val="000000"/>
          <w:sz w:val="28"/>
          <w:szCs w:val="28"/>
        </w:rPr>
        <w:t xml:space="preserve"> И. С.</w:t>
      </w:r>
      <w:r w:rsidRPr="005C3B52">
        <w:rPr>
          <w:color w:val="000000"/>
          <w:sz w:val="28"/>
          <w:szCs w:val="28"/>
        </w:rPr>
        <w:br/>
        <w:t>3.</w:t>
      </w:r>
      <w:r w:rsidRPr="005C3B52">
        <w:rPr>
          <w:color w:val="000000"/>
          <w:sz w:val="28"/>
          <w:szCs w:val="28"/>
        </w:rPr>
        <w:br/>
        <w:t>Краеведческий центр "</w:t>
      </w:r>
      <w:proofErr w:type="spellStart"/>
      <w:r w:rsidRPr="005C3B52">
        <w:rPr>
          <w:color w:val="000000"/>
          <w:sz w:val="28"/>
          <w:szCs w:val="28"/>
        </w:rPr>
        <w:t>Норяне</w:t>
      </w:r>
      <w:proofErr w:type="spellEnd"/>
      <w:r w:rsidRPr="005C3B52">
        <w:rPr>
          <w:color w:val="000000"/>
          <w:sz w:val="28"/>
          <w:szCs w:val="28"/>
        </w:rPr>
        <w:t>" районный конкурс</w:t>
      </w:r>
      <w:proofErr w:type="gramStart"/>
      <w:r w:rsidRPr="005C3B52">
        <w:rPr>
          <w:color w:val="000000"/>
          <w:sz w:val="28"/>
          <w:szCs w:val="28"/>
        </w:rPr>
        <w:t xml:space="preserve"> .</w:t>
      </w:r>
      <w:proofErr w:type="gramEnd"/>
      <w:r w:rsidRPr="005C3B52">
        <w:rPr>
          <w:color w:val="000000"/>
          <w:sz w:val="28"/>
          <w:szCs w:val="28"/>
        </w:rPr>
        <w:t xml:space="preserve"> Диплом . За самый "красивый салют" Сажина Олеся. Воспитатель </w:t>
      </w:r>
      <w:proofErr w:type="spellStart"/>
      <w:r w:rsidRPr="005C3B52">
        <w:rPr>
          <w:color w:val="000000"/>
          <w:sz w:val="28"/>
          <w:szCs w:val="28"/>
        </w:rPr>
        <w:t>Морева</w:t>
      </w:r>
      <w:proofErr w:type="spellEnd"/>
      <w:r w:rsidRPr="005C3B52">
        <w:rPr>
          <w:color w:val="000000"/>
          <w:sz w:val="28"/>
          <w:szCs w:val="28"/>
        </w:rPr>
        <w:t xml:space="preserve"> И. С.</w:t>
      </w:r>
      <w:r w:rsidRPr="005C3B52">
        <w:rPr>
          <w:color w:val="000000"/>
          <w:sz w:val="28"/>
          <w:szCs w:val="28"/>
        </w:rPr>
        <w:br/>
        <w:t>4. Российский марафон "Благодарность ветерану"</w:t>
      </w:r>
      <w:r w:rsidRPr="005C3B52">
        <w:rPr>
          <w:color w:val="000000"/>
          <w:sz w:val="28"/>
          <w:szCs w:val="28"/>
        </w:rPr>
        <w:br/>
        <w:t>Воспитатель Волкова</w:t>
      </w:r>
      <w:r w:rsidRPr="005C3B52">
        <w:rPr>
          <w:color w:val="000000"/>
          <w:sz w:val="28"/>
          <w:szCs w:val="28"/>
        </w:rPr>
        <w:br/>
        <w:t xml:space="preserve">П. Э. </w:t>
      </w:r>
      <w:proofErr w:type="spellStart"/>
      <w:r w:rsidRPr="005C3B52">
        <w:rPr>
          <w:color w:val="000000"/>
          <w:sz w:val="28"/>
          <w:szCs w:val="28"/>
        </w:rPr>
        <w:t>МореваИ</w:t>
      </w:r>
      <w:proofErr w:type="spellEnd"/>
      <w:r w:rsidRPr="005C3B52">
        <w:rPr>
          <w:color w:val="000000"/>
          <w:sz w:val="28"/>
          <w:szCs w:val="28"/>
        </w:rPr>
        <w:t>. С. Муравьёва Л. П. Воеводина Я. В.</w:t>
      </w:r>
    </w:p>
    <w:p w:rsidR="00114C20" w:rsidRPr="005C3B52" w:rsidRDefault="00114C20" w:rsidP="00114C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4. #окно победы всероссийская акция.  Волонтер+3</w:t>
      </w:r>
    </w:p>
    <w:p w:rsidR="00114C20" w:rsidRPr="005C3B52" w:rsidRDefault="00114C20" w:rsidP="00114C20">
      <w:pPr>
        <w:pStyle w:val="a3"/>
        <w:shd w:val="clear" w:color="auto" w:fill="FFFFFF"/>
        <w:rPr>
          <w:color w:val="000000"/>
          <w:sz w:val="28"/>
          <w:szCs w:val="28"/>
        </w:rPr>
      </w:pPr>
      <w:r w:rsidRPr="005C3B52">
        <w:rPr>
          <w:color w:val="000000"/>
          <w:sz w:val="28"/>
          <w:szCs w:val="28"/>
        </w:rPr>
        <w:t>5. #окно России всероссийская акция</w:t>
      </w:r>
      <w:r w:rsidRPr="005C3B52">
        <w:rPr>
          <w:color w:val="000000"/>
          <w:sz w:val="28"/>
          <w:szCs w:val="28"/>
        </w:rPr>
        <w:br/>
        <w:t xml:space="preserve">6. Ветров </w:t>
      </w:r>
      <w:proofErr w:type="spellStart"/>
      <w:r w:rsidRPr="005C3B52">
        <w:rPr>
          <w:color w:val="000000"/>
          <w:sz w:val="28"/>
          <w:szCs w:val="28"/>
        </w:rPr>
        <w:t>Елисей</w:t>
      </w:r>
      <w:proofErr w:type="spellEnd"/>
      <w:r w:rsidRPr="005C3B52">
        <w:rPr>
          <w:color w:val="000000"/>
          <w:sz w:val="28"/>
          <w:szCs w:val="28"/>
        </w:rPr>
        <w:t>.</w:t>
      </w:r>
      <w:r w:rsidRPr="005C3B52">
        <w:rPr>
          <w:color w:val="000000"/>
          <w:sz w:val="28"/>
          <w:szCs w:val="28"/>
        </w:rPr>
        <w:br/>
        <w:t xml:space="preserve">МУК ЦСДБ детская библиотека филиал 7. Ярославль </w:t>
      </w:r>
      <w:proofErr w:type="gramStart"/>
      <w:r w:rsidRPr="005C3B52">
        <w:rPr>
          <w:color w:val="000000"/>
          <w:sz w:val="28"/>
          <w:szCs w:val="28"/>
        </w:rPr>
        <w:t>городская</w:t>
      </w:r>
      <w:proofErr w:type="gramEnd"/>
      <w:r w:rsidRPr="005C3B52">
        <w:rPr>
          <w:color w:val="000000"/>
          <w:sz w:val="28"/>
          <w:szCs w:val="28"/>
        </w:rPr>
        <w:t xml:space="preserve">  сетевая </w:t>
      </w:r>
      <w:proofErr w:type="spellStart"/>
      <w:r w:rsidRPr="005C3B52">
        <w:rPr>
          <w:color w:val="000000"/>
          <w:sz w:val="28"/>
          <w:szCs w:val="28"/>
        </w:rPr>
        <w:t>акция-челленДж</w:t>
      </w:r>
      <w:proofErr w:type="spellEnd"/>
      <w:r w:rsidRPr="005C3B52">
        <w:rPr>
          <w:color w:val="000000"/>
          <w:sz w:val="28"/>
          <w:szCs w:val="28"/>
        </w:rPr>
        <w:t xml:space="preserve"> "Время читать"</w:t>
      </w:r>
    </w:p>
    <w:p w:rsidR="009E3DE5" w:rsidRPr="005C3B52" w:rsidRDefault="009E3DE5" w:rsidP="001217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1217F2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течение года  р</w:t>
      </w:r>
      <w:r w:rsidR="009E3DE5" w:rsidRPr="005C3B52">
        <w:rPr>
          <w:rFonts w:ascii="Times New Roman" w:hAnsi="Times New Roman"/>
          <w:sz w:val="28"/>
          <w:szCs w:val="28"/>
        </w:rPr>
        <w:t>абота</w:t>
      </w:r>
      <w:r w:rsidRPr="005C3B52">
        <w:rPr>
          <w:rFonts w:ascii="Times New Roman" w:hAnsi="Times New Roman"/>
          <w:sz w:val="28"/>
          <w:szCs w:val="28"/>
        </w:rPr>
        <w:t xml:space="preserve">  была  составлена согласно годовому плану</w:t>
      </w:r>
      <w:proofErr w:type="gramStart"/>
      <w:r w:rsidRPr="005C3B52">
        <w:rPr>
          <w:rFonts w:ascii="Times New Roman" w:hAnsi="Times New Roman"/>
          <w:sz w:val="28"/>
          <w:szCs w:val="28"/>
        </w:rPr>
        <w:t xml:space="preserve">  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по взаимодействию с родителями воспитанников осуществлялась через проведение семейных гостиных специалистами ДОУ, консультаций и </w:t>
      </w:r>
      <w:r w:rsidR="009E3DE5" w:rsidRPr="005C3B52">
        <w:rPr>
          <w:rFonts w:ascii="Times New Roman" w:hAnsi="Times New Roman"/>
          <w:sz w:val="28"/>
          <w:szCs w:val="28"/>
        </w:rPr>
        <w:lastRenderedPageBreak/>
        <w:t xml:space="preserve">родительских собраний воспитателями на всех возрастных группах, а также через проведение  </w:t>
      </w:r>
      <w:proofErr w:type="spellStart"/>
      <w:r w:rsidR="009E3DE5" w:rsidRPr="005C3B52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9E3DE5" w:rsidRPr="005C3B52">
        <w:rPr>
          <w:rFonts w:ascii="Times New Roman" w:hAnsi="Times New Roman"/>
          <w:sz w:val="28"/>
          <w:szCs w:val="28"/>
        </w:rPr>
        <w:t xml:space="preserve"> мероприятий: праздников, утренников и развлечений с непосредственным участием в них родителей. Отзывы показали большую заинтересованность родителей  воспитательно-образовательной работой в ДОУ. Хотелось бы большего их участия в совместной с детьми деятельности в ходе режимных моментов, недостаточная заинтересованность в оказании помощи именно в образовательной работе с детьми в рамках ДОУ, снижение посещаемости родителей на образовательных мероприятиях ДОУ</w:t>
      </w:r>
      <w:proofErr w:type="gramStart"/>
      <w:r w:rsidR="009E3DE5" w:rsidRPr="005C3B52">
        <w:rPr>
          <w:rFonts w:ascii="Times New Roman" w:hAnsi="Times New Roman"/>
          <w:sz w:val="28"/>
          <w:szCs w:val="28"/>
        </w:rPr>
        <w:t>..</w:t>
      </w:r>
      <w:proofErr w:type="gramEnd"/>
    </w:p>
    <w:p w:rsidR="009E3DE5" w:rsidRPr="005C3B52" w:rsidRDefault="009E3DE5" w:rsidP="009E3DE5">
      <w:pPr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ab/>
        <w:t xml:space="preserve">Родители воспитанников имели возможность оставить свои впечатления, пожелания и предложения в Книге отзывов детского сада,  показали высокую заинтересованность в совместной деятельности. 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 итогам анкетирования за 201</w:t>
      </w:r>
      <w:r w:rsidR="001217F2" w:rsidRPr="005C3B52">
        <w:rPr>
          <w:rFonts w:ascii="Times New Roman" w:hAnsi="Times New Roman"/>
          <w:sz w:val="28"/>
          <w:szCs w:val="28"/>
        </w:rPr>
        <w:t>9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1217F2" w:rsidRPr="005C3B52">
        <w:rPr>
          <w:rFonts w:ascii="Times New Roman" w:hAnsi="Times New Roman"/>
          <w:sz w:val="28"/>
          <w:szCs w:val="28"/>
        </w:rPr>
        <w:t>– 2020</w:t>
      </w:r>
      <w:r w:rsidRPr="005C3B52">
        <w:rPr>
          <w:rFonts w:ascii="Times New Roman" w:hAnsi="Times New Roman"/>
          <w:sz w:val="28"/>
          <w:szCs w:val="28"/>
        </w:rPr>
        <w:t xml:space="preserve"> учебный  год «Оценка качества образовательных услуг в ДОУ» получены следующие результаты:</w:t>
      </w: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Детский сад – на момент анкетирования 157 детей</w:t>
      </w:r>
    </w:p>
    <w:p w:rsidR="009E3DE5" w:rsidRPr="005C3B52" w:rsidRDefault="009E3DE5" w:rsidP="009E3DE5">
      <w:pPr>
        <w:tabs>
          <w:tab w:val="left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Обработано анкет – 98 (61%)</w:t>
      </w:r>
    </w:p>
    <w:tbl>
      <w:tblPr>
        <w:tblStyle w:val="a4"/>
        <w:tblW w:w="15110" w:type="dxa"/>
        <w:tblLayout w:type="fixed"/>
        <w:tblLook w:val="04A0"/>
      </w:tblPr>
      <w:tblGrid>
        <w:gridCol w:w="810"/>
        <w:gridCol w:w="7136"/>
        <w:gridCol w:w="1796"/>
        <w:gridCol w:w="1798"/>
        <w:gridCol w:w="1798"/>
        <w:gridCol w:w="1772"/>
      </w:tblGrid>
      <w:tr w:rsidR="009E3DE5" w:rsidRPr="005C3B52" w:rsidTr="009E3DE5">
        <w:trPr>
          <w:trHeight w:val="277"/>
        </w:trPr>
        <w:tc>
          <w:tcPr>
            <w:tcW w:w="7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Условия пребывания ребенка в ДОУ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Отношение воспитателей к воспитанникам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30%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Отношение младших воспитателей к воспитанникам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84%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16%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Обеспечение безопасности и здоровья ребенка во время пребывания в ДОУ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Питание ребенка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61%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30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Присмотр, уход, воспитание ребенка в ДОУ</w:t>
            </w:r>
          </w:p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Образование и развитие ребенка, подготовка к школе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Возможность обсуждения с педагогами различных вопросов, касающихся пребывания ребенка в ДОУ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Информированность родителей в области воспитания и </w:t>
            </w: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обучения ребенка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794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3DE5" w:rsidRPr="005C3B52" w:rsidRDefault="009E3DE5" w:rsidP="009E3DE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7</w:t>
            </w:r>
            <w:r w:rsidRPr="005C3B52">
              <w:rPr>
                <w:rFonts w:ascii="Times New Roman" w:hAnsi="Times New Roman"/>
                <w:sz w:val="28"/>
                <w:szCs w:val="28"/>
              </w:rPr>
              <w:t>5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,7%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19</w:t>
            </w:r>
            <w:r w:rsidR="009E3DE5" w:rsidRPr="005C3B52">
              <w:rPr>
                <w:rFonts w:ascii="Times New Roman" w:hAnsi="Times New Roman"/>
                <w:sz w:val="28"/>
                <w:szCs w:val="28"/>
              </w:rPr>
              <w:t>,3 %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E3DE5" w:rsidRPr="005C3B52" w:rsidTr="009E3DE5">
        <w:trPr>
          <w:trHeight w:val="294"/>
        </w:trPr>
        <w:tc>
          <w:tcPr>
            <w:tcW w:w="7946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DE5" w:rsidRPr="005C3B52" w:rsidRDefault="009E3DE5" w:rsidP="009E3D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DE5" w:rsidRPr="005C3B52" w:rsidRDefault="00491204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1 %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DE5" w:rsidRPr="005C3B52" w:rsidRDefault="009E3DE5" w:rsidP="009E3D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5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3DE5" w:rsidRPr="005C3B52" w:rsidRDefault="009E3DE5" w:rsidP="009E3D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По итогам анкетирования родителей «К</w:t>
      </w:r>
      <w:r w:rsidR="00114C20" w:rsidRPr="005C3B52">
        <w:rPr>
          <w:rFonts w:ascii="Times New Roman" w:hAnsi="Times New Roman"/>
          <w:sz w:val="28"/>
          <w:szCs w:val="28"/>
        </w:rPr>
        <w:t>ачество оказания услуг в ДОУ» 9</w:t>
      </w:r>
      <w:r w:rsidR="00491204" w:rsidRPr="005C3B52">
        <w:rPr>
          <w:rFonts w:ascii="Times New Roman" w:hAnsi="Times New Roman"/>
          <w:sz w:val="28"/>
          <w:szCs w:val="28"/>
        </w:rPr>
        <w:t>5</w:t>
      </w:r>
      <w:r w:rsidRPr="005C3B52">
        <w:rPr>
          <w:rFonts w:ascii="Times New Roman" w:hAnsi="Times New Roman"/>
          <w:sz w:val="28"/>
          <w:szCs w:val="28"/>
        </w:rPr>
        <w:t>%  респондентов дают положительную оценку ДОУ.  Однако</w:t>
      </w:r>
      <w:proofErr w:type="gramStart"/>
      <w:r w:rsidRPr="005C3B52">
        <w:rPr>
          <w:rFonts w:ascii="Times New Roman" w:hAnsi="Times New Roman"/>
          <w:sz w:val="28"/>
          <w:szCs w:val="28"/>
        </w:rPr>
        <w:t>,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следует отметить, что удовлетворительную оценку ставят  в оценивании критерия «Питание ребенка» - 8%, В отношении питания педагогам подготовить информационный лист для родителей  о предлагаемых детям блюдах, уточнить пожелания родителей в отношении питания детей. Воспитателям следует провести разъяснительную работу с  родителями по вопросам обеспечения детей сбалансированным питанием в соответствии с 15-дневным сезонным меню и разработанными в соответствии с </w:t>
      </w:r>
      <w:proofErr w:type="spellStart"/>
      <w:r w:rsidRPr="005C3B52">
        <w:rPr>
          <w:rFonts w:ascii="Times New Roman" w:hAnsi="Times New Roman"/>
          <w:sz w:val="28"/>
          <w:szCs w:val="28"/>
        </w:rPr>
        <w:t>СанПин</w:t>
      </w:r>
      <w:proofErr w:type="spellEnd"/>
      <w:r w:rsidRPr="005C3B52">
        <w:rPr>
          <w:rFonts w:ascii="Times New Roman" w:hAnsi="Times New Roman"/>
          <w:sz w:val="28"/>
          <w:szCs w:val="28"/>
        </w:rPr>
        <w:t xml:space="preserve"> технологическими картами.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>В большинстве же своем, родители удовлетворены уходом, воспитанием, оздоровлением и развитием детей в ДОУ</w:t>
      </w: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023B24" w:rsidRDefault="00023B24" w:rsidP="009E3DE5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В течение всего учебного года решалась задача по повышению профессиональной компетентности педагогов в условиях реализации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. Переработаны структуры планирования образовательной деятельности с детьми, карт индивидуального развития. Проведен цикл семинаров, консультаций по теме. Воспитатели имели возможность показать свои достижения в рамках открытых показов образовательной деятельности коллегам ДОУ. 1 педагог успешно защитился </w:t>
      </w:r>
      <w:r w:rsidR="00AF7C03" w:rsidRPr="005C3B52">
        <w:rPr>
          <w:rFonts w:ascii="Times New Roman" w:hAnsi="Times New Roman"/>
          <w:sz w:val="28"/>
          <w:szCs w:val="28"/>
        </w:rPr>
        <w:t>на 1 квалификационную категорию и 2 педагога на высшую квали</w:t>
      </w:r>
      <w:r w:rsidR="00DE0096" w:rsidRPr="005C3B52">
        <w:rPr>
          <w:rFonts w:ascii="Times New Roman" w:hAnsi="Times New Roman"/>
          <w:sz w:val="28"/>
          <w:szCs w:val="28"/>
        </w:rPr>
        <w:t xml:space="preserve">фикационную категорию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DE0096" w:rsidRPr="005C3B52">
        <w:rPr>
          <w:rFonts w:ascii="Times New Roman" w:hAnsi="Times New Roman"/>
          <w:sz w:val="28"/>
          <w:szCs w:val="28"/>
        </w:rPr>
        <w:t xml:space="preserve">, </w:t>
      </w:r>
      <w:r w:rsidRPr="005C3B52">
        <w:rPr>
          <w:rFonts w:ascii="Times New Roman" w:hAnsi="Times New Roman"/>
          <w:sz w:val="28"/>
          <w:szCs w:val="28"/>
        </w:rPr>
        <w:t>90% педагогов реализуют направления самообразования в работе с детьми дополнительны</w:t>
      </w:r>
      <w:r w:rsidR="00AF7C03" w:rsidRPr="005C3B52">
        <w:rPr>
          <w:rFonts w:ascii="Times New Roman" w:hAnsi="Times New Roman"/>
          <w:sz w:val="28"/>
          <w:szCs w:val="28"/>
        </w:rPr>
        <w:t xml:space="preserve">ми направлениями деятельности.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</w:p>
    <w:p w:rsidR="00AF7C03" w:rsidRPr="005C3B52" w:rsidRDefault="00AF7C03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DE00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t xml:space="preserve">С целью </w:t>
      </w:r>
      <w:proofErr w:type="gramStart"/>
      <w:r w:rsidRPr="005C3B52">
        <w:rPr>
          <w:rFonts w:ascii="Times New Roman" w:hAnsi="Times New Roman"/>
          <w:sz w:val="28"/>
          <w:szCs w:val="28"/>
        </w:rPr>
        <w:t>создания благоприятных условий реализации всех видов детской деятельности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в ДОУ велась активная работа  по обновлению содержания РППС за счет изменения функциональных центров, а также за счет разнообразия игрового оборудования, изготовленного руками всех участников образовательного процесса. Был разработан паспорт РППС групп, проведен внутренний аудит </w:t>
      </w:r>
      <w:proofErr w:type="spellStart"/>
      <w:r w:rsidRPr="005C3B52">
        <w:rPr>
          <w:rFonts w:ascii="Times New Roman" w:hAnsi="Times New Roman"/>
          <w:sz w:val="28"/>
          <w:szCs w:val="28"/>
        </w:rPr>
        <w:t>сформирова</w:t>
      </w:r>
      <w:r w:rsidR="00114C20" w:rsidRPr="005C3B52">
        <w:rPr>
          <w:rFonts w:ascii="Times New Roman" w:hAnsi="Times New Roman"/>
          <w:sz w:val="28"/>
          <w:szCs w:val="28"/>
        </w:rPr>
        <w:t>нности</w:t>
      </w:r>
      <w:proofErr w:type="spellEnd"/>
      <w:r w:rsidR="00114C20" w:rsidRPr="005C3B52">
        <w:rPr>
          <w:rFonts w:ascii="Times New Roman" w:hAnsi="Times New Roman"/>
          <w:sz w:val="28"/>
          <w:szCs w:val="28"/>
        </w:rPr>
        <w:t xml:space="preserve"> РППС групп. На конец 2019</w:t>
      </w:r>
      <w:r w:rsidR="00AF7C03" w:rsidRPr="005C3B52">
        <w:rPr>
          <w:rFonts w:ascii="Times New Roman" w:hAnsi="Times New Roman"/>
          <w:sz w:val="28"/>
          <w:szCs w:val="28"/>
        </w:rPr>
        <w:t xml:space="preserve"> – 2020</w:t>
      </w:r>
      <w:r w:rsidRPr="005C3B52">
        <w:rPr>
          <w:rFonts w:ascii="Times New Roman" w:hAnsi="Times New Roman"/>
          <w:sz w:val="28"/>
          <w:szCs w:val="28"/>
        </w:rPr>
        <w:t xml:space="preserve"> учебного года 82% среды соответствует высокому уровню требований ФГОС </w:t>
      </w:r>
      <w:proofErr w:type="gramStart"/>
      <w:r w:rsidRPr="005C3B52">
        <w:rPr>
          <w:rFonts w:ascii="Times New Roman" w:hAnsi="Times New Roman"/>
          <w:sz w:val="28"/>
          <w:szCs w:val="28"/>
        </w:rPr>
        <w:t>ДО</w:t>
      </w:r>
      <w:proofErr w:type="gramEnd"/>
      <w:r w:rsidRPr="005C3B52">
        <w:rPr>
          <w:rFonts w:ascii="Times New Roman" w:hAnsi="Times New Roman"/>
          <w:sz w:val="28"/>
          <w:szCs w:val="28"/>
        </w:rPr>
        <w:t>.</w:t>
      </w: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  <w:lang w:eastAsia="en-US"/>
        </w:rPr>
        <w:t xml:space="preserve">Активную работу проводят члены творческой группы ДОУ в составе:  </w:t>
      </w:r>
      <w:r w:rsidRPr="005C3B52">
        <w:rPr>
          <w:rFonts w:ascii="Times New Roman" w:hAnsi="Times New Roman"/>
          <w:sz w:val="28"/>
          <w:szCs w:val="28"/>
        </w:rPr>
        <w:t>Бурова Н.Ю. – старший воспитатель</w:t>
      </w:r>
      <w:r w:rsidR="00AF7C03" w:rsidRPr="005C3B52">
        <w:rPr>
          <w:rFonts w:ascii="Times New Roman" w:hAnsi="Times New Roman"/>
          <w:sz w:val="28"/>
          <w:szCs w:val="28"/>
        </w:rPr>
        <w:t xml:space="preserve"> – воспитатель, </w:t>
      </w:r>
      <w:proofErr w:type="spellStart"/>
      <w:r w:rsidR="00AF7C03" w:rsidRPr="005C3B52">
        <w:rPr>
          <w:rFonts w:ascii="Times New Roman" w:hAnsi="Times New Roman"/>
          <w:sz w:val="28"/>
          <w:szCs w:val="28"/>
        </w:rPr>
        <w:t>Дудченко</w:t>
      </w:r>
      <w:proofErr w:type="spellEnd"/>
      <w:r w:rsidR="00AF7C03" w:rsidRPr="005C3B52">
        <w:rPr>
          <w:rFonts w:ascii="Times New Roman" w:hAnsi="Times New Roman"/>
          <w:sz w:val="28"/>
          <w:szCs w:val="28"/>
        </w:rPr>
        <w:t xml:space="preserve"> С.В.</w:t>
      </w:r>
      <w:r w:rsidRPr="005C3B52">
        <w:rPr>
          <w:rFonts w:ascii="Times New Roman" w:hAnsi="Times New Roman"/>
          <w:sz w:val="28"/>
          <w:szCs w:val="28"/>
        </w:rPr>
        <w:t xml:space="preserve"> -музыкальный руководитель, воспитатели - Смирнова В.Я  Кочнева Е.В, </w:t>
      </w:r>
      <w:r w:rsidR="00114C20" w:rsidRPr="005C3B52">
        <w:rPr>
          <w:rFonts w:ascii="Times New Roman" w:hAnsi="Times New Roman"/>
          <w:sz w:val="28"/>
          <w:szCs w:val="28"/>
        </w:rPr>
        <w:t xml:space="preserve">Лопухина Ю.А., </w:t>
      </w:r>
      <w:r w:rsidRPr="005C3B52">
        <w:rPr>
          <w:rFonts w:ascii="Times New Roman" w:hAnsi="Times New Roman"/>
          <w:sz w:val="28"/>
          <w:szCs w:val="28"/>
        </w:rPr>
        <w:t xml:space="preserve"> Муравьева Л.П.,  учителя – логопеды - Б</w:t>
      </w:r>
      <w:r w:rsidR="00AF7C03" w:rsidRPr="005C3B52">
        <w:rPr>
          <w:rFonts w:ascii="Times New Roman" w:hAnsi="Times New Roman"/>
          <w:sz w:val="28"/>
          <w:szCs w:val="28"/>
        </w:rPr>
        <w:t>ондарева А.А., Попова О.Ф.</w:t>
      </w:r>
    </w:p>
    <w:p w:rsidR="00AF7C03" w:rsidRPr="005C3B52" w:rsidRDefault="00AF7C03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7C03" w:rsidRPr="005C3B52" w:rsidRDefault="00AF7C03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gramStart"/>
      <w:r w:rsidR="009E3DE5" w:rsidRPr="005C3B52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годового плана методической  работы 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>на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201</w:t>
      </w:r>
      <w:r w:rsidRPr="005C3B52">
        <w:rPr>
          <w:rFonts w:ascii="Times New Roman" w:hAnsi="Times New Roman"/>
          <w:sz w:val="28"/>
          <w:szCs w:val="28"/>
        </w:rPr>
        <w:t>9 – 2020</w:t>
      </w:r>
      <w:r w:rsidR="009E3DE5" w:rsidRPr="005C3B52">
        <w:rPr>
          <w:rFonts w:ascii="Times New Roman" w:hAnsi="Times New Roman"/>
          <w:sz w:val="28"/>
          <w:szCs w:val="28"/>
        </w:rPr>
        <w:t xml:space="preserve"> учебный год выполнено  100 % мероприятий.</w:t>
      </w:r>
      <w:r w:rsidRPr="005C3B52">
        <w:rPr>
          <w:rFonts w:ascii="Times New Roman" w:hAnsi="Times New Roman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sz w:val="28"/>
          <w:szCs w:val="28"/>
        </w:rPr>
        <w:t xml:space="preserve"> Со  стороны старшего воспитателя, в ходе </w:t>
      </w:r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>оценки эффективности методической работы в дошкольной организации за учебный год</w:t>
      </w:r>
      <w:proofErr w:type="gramStart"/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C3B52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AF7C03" w:rsidRPr="005C3B52" w:rsidRDefault="00AF7C03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AF7C03" w:rsidRPr="005C3B52" w:rsidRDefault="009E3DE5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Общее количество баллов -  </w:t>
      </w:r>
      <w:r w:rsidR="00AF7C03" w:rsidRPr="005C3B52">
        <w:rPr>
          <w:rFonts w:ascii="Times New Roman" w:hAnsi="Times New Roman"/>
          <w:bCs/>
          <w:color w:val="000000"/>
          <w:sz w:val="28"/>
          <w:szCs w:val="28"/>
        </w:rPr>
        <w:t xml:space="preserve">65% </w:t>
      </w: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(хороший и допустимый уровень).</w:t>
      </w:r>
    </w:p>
    <w:p w:rsidR="00AF7C03" w:rsidRPr="005C3B52" w:rsidRDefault="00AF7C03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2606A6" w:rsidRDefault="00AF7C03" w:rsidP="002606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 xml:space="preserve">Эффективность методической работы: </w:t>
      </w:r>
      <w:r w:rsidRPr="005C3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E3DE5" w:rsidRPr="005C3B52">
        <w:rPr>
          <w:rFonts w:ascii="Times New Roman" w:hAnsi="Times New Roman"/>
          <w:bCs/>
          <w:color w:val="000000"/>
          <w:sz w:val="28"/>
          <w:szCs w:val="28"/>
        </w:rPr>
        <w:t>74%</w:t>
      </w:r>
    </w:p>
    <w:p w:rsidR="00023B24" w:rsidRDefault="00023B24" w:rsidP="002606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606A6" w:rsidRPr="002606A6" w:rsidRDefault="00AF7C03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606A6" w:rsidRPr="002606A6">
        <w:rPr>
          <w:rFonts w:ascii="Times New Roman" w:hAnsi="Times New Roman"/>
          <w:sz w:val="28"/>
          <w:szCs w:val="28"/>
        </w:rPr>
        <w:t>Бол</w:t>
      </w:r>
      <w:r w:rsidR="002606A6">
        <w:rPr>
          <w:rFonts w:ascii="Times New Roman" w:hAnsi="Times New Roman"/>
          <w:sz w:val="28"/>
          <w:szCs w:val="28"/>
        </w:rPr>
        <w:t>ьшая работа в ДОУ в период  2019– 2020</w:t>
      </w:r>
      <w:r w:rsidR="002606A6" w:rsidRPr="002606A6">
        <w:rPr>
          <w:rFonts w:ascii="Times New Roman" w:hAnsi="Times New Roman"/>
          <w:sz w:val="28"/>
          <w:szCs w:val="28"/>
        </w:rPr>
        <w:t xml:space="preserve"> учебного года была проведена по внедрению дополнительных платных образовательных услуг в ДОУ:</w:t>
      </w:r>
    </w:p>
    <w:p w:rsidR="002606A6" w:rsidRPr="002606A6" w:rsidRDefault="002606A6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– 2020</w:t>
      </w:r>
      <w:r w:rsidRPr="002606A6">
        <w:rPr>
          <w:rFonts w:ascii="Times New Roman" w:hAnsi="Times New Roman"/>
          <w:sz w:val="28"/>
          <w:szCs w:val="28"/>
        </w:rPr>
        <w:t xml:space="preserve"> учебном году в ДОУ были  реализованы программ дополнительного образования дошкольников: </w:t>
      </w:r>
    </w:p>
    <w:p w:rsidR="002606A6" w:rsidRPr="002606A6" w:rsidRDefault="002606A6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>«Анг</w:t>
      </w:r>
      <w:r>
        <w:rPr>
          <w:rFonts w:ascii="Times New Roman" w:hAnsi="Times New Roman"/>
          <w:sz w:val="28"/>
          <w:szCs w:val="28"/>
        </w:rPr>
        <w:t>лийский язык», «По тропинкам фиолетового леса</w:t>
      </w:r>
      <w:r w:rsidRPr="002606A6">
        <w:rPr>
          <w:rFonts w:ascii="Times New Roman" w:hAnsi="Times New Roman"/>
          <w:sz w:val="28"/>
          <w:szCs w:val="28"/>
        </w:rPr>
        <w:t>», «Хореограф</w:t>
      </w:r>
      <w:r>
        <w:rPr>
          <w:rFonts w:ascii="Times New Roman" w:hAnsi="Times New Roman"/>
          <w:sz w:val="28"/>
          <w:szCs w:val="28"/>
        </w:rPr>
        <w:t>ия», «Детский фитнес», «Подготовка к школе», «Цветные ладошки</w:t>
      </w:r>
      <w:r w:rsidRPr="002606A6">
        <w:rPr>
          <w:rFonts w:ascii="Times New Roman" w:hAnsi="Times New Roman"/>
          <w:sz w:val="28"/>
          <w:szCs w:val="28"/>
        </w:rPr>
        <w:t>», «Занятия с логопедом»</w:t>
      </w:r>
      <w:r>
        <w:rPr>
          <w:rFonts w:ascii="Times New Roman" w:hAnsi="Times New Roman"/>
          <w:sz w:val="28"/>
          <w:szCs w:val="28"/>
        </w:rPr>
        <w:t>, « Шахматный мир»</w:t>
      </w:r>
    </w:p>
    <w:p w:rsidR="002606A6" w:rsidRPr="002606A6" w:rsidRDefault="002606A6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Pr="002606A6">
        <w:rPr>
          <w:rFonts w:ascii="Times New Roman" w:hAnsi="Times New Roman"/>
          <w:sz w:val="28"/>
          <w:szCs w:val="28"/>
        </w:rPr>
        <w:t>детодней</w:t>
      </w:r>
      <w:proofErr w:type="spellEnd"/>
      <w:r w:rsidRPr="002606A6">
        <w:rPr>
          <w:rFonts w:ascii="Times New Roman" w:hAnsi="Times New Roman"/>
          <w:sz w:val="28"/>
          <w:szCs w:val="28"/>
        </w:rPr>
        <w:t xml:space="preserve"> по плану составило 2053, фактически – 1389, что составило 68% от общего количества </w:t>
      </w:r>
      <w:proofErr w:type="spellStart"/>
      <w:r w:rsidRPr="002606A6">
        <w:rPr>
          <w:rFonts w:ascii="Times New Roman" w:hAnsi="Times New Roman"/>
          <w:sz w:val="28"/>
          <w:szCs w:val="28"/>
        </w:rPr>
        <w:t>детодней</w:t>
      </w:r>
      <w:proofErr w:type="spellEnd"/>
      <w:r w:rsidRPr="002606A6">
        <w:rPr>
          <w:rFonts w:ascii="Times New Roman" w:hAnsi="Times New Roman"/>
          <w:sz w:val="28"/>
          <w:szCs w:val="28"/>
        </w:rPr>
        <w:t xml:space="preserve">. Пропущено детьми 526 занятий (38%), в том числе по болезни – 314 (60%), по прочим причинам (домашний режим, отпуск, карантин в группе) – 212 занятий (40%). </w:t>
      </w:r>
    </w:p>
    <w:p w:rsidR="002606A6" w:rsidRPr="002606A6" w:rsidRDefault="002606A6" w:rsidP="0026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 xml:space="preserve">В течение всего учебного года практические работы детей были представлены в уголках </w:t>
      </w:r>
      <w:proofErr w:type="spellStart"/>
      <w:r w:rsidRPr="002606A6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Pr="002606A6">
        <w:rPr>
          <w:rFonts w:ascii="Times New Roman" w:hAnsi="Times New Roman"/>
          <w:sz w:val="28"/>
          <w:szCs w:val="28"/>
        </w:rPr>
        <w:t xml:space="preserve"> на каждой возрастной группе, организовано информирование родителей по вопросам реализации дополнительных образовательных программ. </w:t>
      </w:r>
    </w:p>
    <w:p w:rsidR="002606A6" w:rsidRPr="002606A6" w:rsidRDefault="002606A6" w:rsidP="0026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2020</w:t>
      </w:r>
      <w:r w:rsidRPr="002606A6">
        <w:rPr>
          <w:rFonts w:ascii="Times New Roman" w:hAnsi="Times New Roman"/>
          <w:sz w:val="28"/>
          <w:szCs w:val="28"/>
        </w:rPr>
        <w:t xml:space="preserve"> г. по всем дополнительным услугам были проведены открытые занятия с приглашением родителей обучающих</w:t>
      </w:r>
      <w:r>
        <w:rPr>
          <w:rFonts w:ascii="Times New Roman" w:hAnsi="Times New Roman"/>
          <w:sz w:val="28"/>
          <w:szCs w:val="28"/>
        </w:rPr>
        <w:t>ся. Посетили открытые занятия 36 родителей воспитанников из 87</w:t>
      </w:r>
      <w:r w:rsidR="00290BD9">
        <w:rPr>
          <w:rFonts w:ascii="Times New Roman" w:hAnsi="Times New Roman"/>
          <w:sz w:val="28"/>
          <w:szCs w:val="28"/>
        </w:rPr>
        <w:t xml:space="preserve"> человек</w:t>
      </w:r>
      <w:r w:rsidRPr="002606A6">
        <w:rPr>
          <w:rFonts w:ascii="Times New Roman" w:hAnsi="Times New Roman"/>
          <w:sz w:val="28"/>
          <w:szCs w:val="28"/>
        </w:rPr>
        <w:t>.  Те, кто не смог присутствовать на занятиях в назначенное время, имели возможность посещения занятий по расписанию, а также получить индивидуальную консультацию по итогам развития своих детей в рамках освоения дополнительных образовательных программ.</w:t>
      </w:r>
    </w:p>
    <w:p w:rsidR="002606A6" w:rsidRPr="002606A6" w:rsidRDefault="002606A6" w:rsidP="002606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 xml:space="preserve">С целью оценки качества предоставления дополнительных образовательных услуг была разработана анкета удовлетворенности. </w:t>
      </w:r>
      <w:proofErr w:type="gramStart"/>
      <w:r w:rsidRPr="002606A6">
        <w:rPr>
          <w:rFonts w:ascii="Times New Roman" w:hAnsi="Times New Roman"/>
          <w:sz w:val="28"/>
          <w:szCs w:val="28"/>
        </w:rPr>
        <w:t xml:space="preserve">В результате 92% законных представителей дошкольников удовлетворены предоставленными платными услугами полностью. 5% родителей желают получить наиболее полную информацию об организации дополнительных образовательных (10%), возможность внесения предложений, направленных на улучшение организации дополнительных образовательных слуг (10%),  расширить набор предлагаемых дополнительных </w:t>
      </w:r>
      <w:r w:rsidRPr="002606A6">
        <w:rPr>
          <w:rFonts w:ascii="Times New Roman" w:hAnsi="Times New Roman"/>
          <w:sz w:val="28"/>
          <w:szCs w:val="28"/>
        </w:rPr>
        <w:lastRenderedPageBreak/>
        <w:t xml:space="preserve">образовательных услуг (5%), изменить продолжительность занятий (5%) и их количество в неделю (10%), </w:t>
      </w:r>
      <w:r w:rsidRPr="002606A6">
        <w:rPr>
          <w:rFonts w:ascii="Times New Roman" w:hAnsi="Times New Roman"/>
          <w:bCs/>
          <w:sz w:val="28"/>
          <w:szCs w:val="28"/>
        </w:rPr>
        <w:t>ближе познакомиться с дополнительной программой, по которой занимается ребенок</w:t>
      </w:r>
      <w:proofErr w:type="gramEnd"/>
      <w:r w:rsidRPr="002606A6">
        <w:rPr>
          <w:rFonts w:ascii="Times New Roman" w:hAnsi="Times New Roman"/>
          <w:bCs/>
          <w:sz w:val="28"/>
          <w:szCs w:val="28"/>
        </w:rPr>
        <w:t xml:space="preserve"> (14%).</w:t>
      </w:r>
    </w:p>
    <w:p w:rsidR="002606A6" w:rsidRPr="002606A6" w:rsidRDefault="002606A6" w:rsidP="002606A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bCs/>
          <w:sz w:val="28"/>
          <w:szCs w:val="28"/>
        </w:rPr>
        <w:t>В рамках консультирования родителей в конце учебного года родители получили ответы на свои вопросы, приняли участие в практикуме «Сайт учреждения: страничка дополнительного образования». В итоге 100% родителей изъявили желание продолжить получение их детьми дополнительных образовательных ус</w:t>
      </w:r>
      <w:r>
        <w:rPr>
          <w:rFonts w:ascii="Times New Roman" w:hAnsi="Times New Roman"/>
          <w:bCs/>
          <w:sz w:val="28"/>
          <w:szCs w:val="28"/>
        </w:rPr>
        <w:t>луг в ДОУ.</w:t>
      </w:r>
      <w:r w:rsidRPr="002606A6">
        <w:rPr>
          <w:rFonts w:ascii="Times New Roman" w:hAnsi="Times New Roman"/>
          <w:bCs/>
          <w:sz w:val="28"/>
          <w:szCs w:val="28"/>
        </w:rPr>
        <w:t xml:space="preserve"> </w:t>
      </w:r>
    </w:p>
    <w:p w:rsidR="002606A6" w:rsidRPr="002606A6" w:rsidRDefault="002606A6" w:rsidP="002606A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606A6">
        <w:rPr>
          <w:rFonts w:ascii="Times New Roman" w:hAnsi="Times New Roman"/>
          <w:sz w:val="28"/>
          <w:szCs w:val="28"/>
        </w:rPr>
        <w:t xml:space="preserve">Апробируя программы, педагоги в течение всего учебного года анализировали их содержание, корректировали содержание, внося изменения и дополнения в зависимости от уровня освоения детьми программ, их возрастных особенностей. На конец учебного года материал дополнительных образовательных программ был полностью реализован. </w:t>
      </w:r>
    </w:p>
    <w:p w:rsidR="002606A6" w:rsidRPr="002606A6" w:rsidRDefault="00290BD9" w:rsidP="002606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 – 2021</w:t>
      </w:r>
      <w:r w:rsidR="002606A6" w:rsidRPr="002606A6">
        <w:rPr>
          <w:rFonts w:ascii="Times New Roman" w:hAnsi="Times New Roman"/>
          <w:sz w:val="28"/>
          <w:szCs w:val="28"/>
        </w:rPr>
        <w:t xml:space="preserve"> учебный год все руководители дополнительных услуг изъявили желание продолжить реализацию программ дополнительного образования в ДОУ, родители пожелали продолжить осваивание их детьми дополнительных программ.</w:t>
      </w:r>
    </w:p>
    <w:p w:rsidR="002606A6" w:rsidRPr="002606A6" w:rsidRDefault="002606A6" w:rsidP="00260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DE5" w:rsidRPr="002606A6" w:rsidRDefault="009E3DE5" w:rsidP="009E3DE5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sz w:val="28"/>
          <w:szCs w:val="28"/>
        </w:rPr>
        <w:t>Рекомендации по улучшению методической работы на следующий учебный год:</w:t>
      </w:r>
    </w:p>
    <w:p w:rsidR="009E3DE5" w:rsidRPr="005C3B52" w:rsidRDefault="009E3DE5" w:rsidP="0054456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Создавать условия в дошкольной организации для профессионального роста педагогов. Использовать для этого различные формы методической работы.</w:t>
      </w:r>
    </w:p>
    <w:p w:rsidR="009E3DE5" w:rsidRPr="005C3B52" w:rsidRDefault="009E3DE5" w:rsidP="0054456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Уделить больше внимания внедрению инноваций и интерактивных технологий в работу педагогов с детьми. Оказывать им соответствующую консультативную помощь.</w:t>
      </w:r>
    </w:p>
    <w:p w:rsidR="009E3DE5" w:rsidRPr="005C3B52" w:rsidRDefault="009E3DE5" w:rsidP="00544560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Организовать отдельную работу с педагогами по обобщению их  педагогического опыта работы. Знакомство педагогов с примерами передового педагогического опыта и оказывайте методическую помощь по его внедрению.</w:t>
      </w:r>
    </w:p>
    <w:p w:rsidR="009E3DE5" w:rsidRPr="005C3B52" w:rsidRDefault="009E3DE5" w:rsidP="009E3DE5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C3B52">
        <w:rPr>
          <w:rFonts w:ascii="Times New Roman" w:hAnsi="Times New Roman"/>
          <w:b/>
          <w:bCs/>
          <w:color w:val="000000"/>
          <w:sz w:val="28"/>
          <w:szCs w:val="28"/>
        </w:rPr>
        <w:t>Создание условий для научно-методической работы</w:t>
      </w:r>
    </w:p>
    <w:p w:rsidR="009E3DE5" w:rsidRPr="005C3B52" w:rsidRDefault="009E3DE5" w:rsidP="0054456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Необходимо создать условия для участия педагогов в научно-экспериментальной работе.</w:t>
      </w:r>
    </w:p>
    <w:p w:rsidR="009E3DE5" w:rsidRPr="005C3B52" w:rsidRDefault="009E3DE5" w:rsidP="00544560">
      <w:pPr>
        <w:numPr>
          <w:ilvl w:val="0"/>
          <w:numId w:val="4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5C3B52">
        <w:rPr>
          <w:rFonts w:ascii="Times New Roman" w:hAnsi="Times New Roman"/>
          <w:color w:val="000000"/>
          <w:sz w:val="28"/>
          <w:szCs w:val="28"/>
        </w:rPr>
        <w:t>Организовать в следующем учебном году работу творческих групп по проекту «</w:t>
      </w:r>
      <w:proofErr w:type="spellStart"/>
      <w:r w:rsidRPr="005C3B52">
        <w:rPr>
          <w:rFonts w:ascii="Times New Roman" w:hAnsi="Times New Roman"/>
          <w:color w:val="000000"/>
          <w:sz w:val="28"/>
          <w:szCs w:val="28"/>
        </w:rPr>
        <w:t>Экославль</w:t>
      </w:r>
      <w:proofErr w:type="spellEnd"/>
      <w:r w:rsidRPr="005C3B52">
        <w:rPr>
          <w:rFonts w:ascii="Times New Roman" w:hAnsi="Times New Roman"/>
          <w:color w:val="000000"/>
          <w:sz w:val="28"/>
          <w:szCs w:val="28"/>
        </w:rPr>
        <w:t>», учитывая приоритетные направления деятельности дошкольной организации.</w:t>
      </w:r>
    </w:p>
    <w:p w:rsidR="009E3DE5" w:rsidRPr="005C3B52" w:rsidRDefault="009E3DE5" w:rsidP="009E3D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rPr>
          <w:rFonts w:ascii="Times New Roman" w:hAnsi="Times New Roman"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E3DE5" w:rsidRPr="005C3B52" w:rsidRDefault="009E3DE5" w:rsidP="009E3DE5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3008A" w:rsidRPr="005C3B52" w:rsidRDefault="0003008A">
      <w:pPr>
        <w:rPr>
          <w:rFonts w:ascii="Times New Roman" w:hAnsi="Times New Roman"/>
          <w:sz w:val="28"/>
          <w:szCs w:val="28"/>
        </w:rPr>
      </w:pPr>
    </w:p>
    <w:sectPr w:rsidR="0003008A" w:rsidRPr="005C3B52" w:rsidSect="009E3DE5">
      <w:footerReference w:type="default" r:id="rId20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72" w:rsidRDefault="00DE1172" w:rsidP="005E34FC">
      <w:pPr>
        <w:spacing w:after="0" w:line="240" w:lineRule="auto"/>
      </w:pPr>
      <w:r>
        <w:separator/>
      </w:r>
    </w:p>
  </w:endnote>
  <w:endnote w:type="continuationSeparator" w:id="0">
    <w:p w:rsidR="00DE1172" w:rsidRDefault="00DE1172" w:rsidP="005E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345"/>
      <w:docPartObj>
        <w:docPartGallery w:val="Page Numbers (Bottom of Page)"/>
        <w:docPartUnique/>
      </w:docPartObj>
    </w:sdtPr>
    <w:sdtContent>
      <w:p w:rsidR="00EA72CA" w:rsidRDefault="00EA72CA">
        <w:pPr>
          <w:pStyle w:val="af4"/>
          <w:jc w:val="center"/>
        </w:pPr>
        <w:r w:rsidRPr="00880A0D">
          <w:rPr>
            <w:rFonts w:ascii="Times New Roman" w:hAnsi="Times New Roman"/>
            <w:sz w:val="24"/>
            <w:szCs w:val="24"/>
          </w:rPr>
          <w:fldChar w:fldCharType="begin"/>
        </w:r>
        <w:r w:rsidRPr="00880A0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80A0D">
          <w:rPr>
            <w:rFonts w:ascii="Times New Roman" w:hAnsi="Times New Roman"/>
            <w:sz w:val="24"/>
            <w:szCs w:val="24"/>
          </w:rPr>
          <w:fldChar w:fldCharType="separate"/>
        </w:r>
        <w:r w:rsidR="00290BD9">
          <w:rPr>
            <w:rFonts w:ascii="Times New Roman" w:hAnsi="Times New Roman"/>
            <w:noProof/>
            <w:sz w:val="24"/>
            <w:szCs w:val="24"/>
          </w:rPr>
          <w:t>92</w:t>
        </w:r>
        <w:r w:rsidRPr="00880A0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A72CA" w:rsidRDefault="00EA72C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72" w:rsidRDefault="00DE1172" w:rsidP="005E34FC">
      <w:pPr>
        <w:spacing w:after="0" w:line="240" w:lineRule="auto"/>
      </w:pPr>
      <w:r>
        <w:separator/>
      </w:r>
    </w:p>
  </w:footnote>
  <w:footnote w:type="continuationSeparator" w:id="0">
    <w:p w:rsidR="00DE1172" w:rsidRDefault="00DE1172" w:rsidP="005E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407"/>
    <w:multiLevelType w:val="hybridMultilevel"/>
    <w:tmpl w:val="DEFC2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17AF9"/>
    <w:multiLevelType w:val="hybridMultilevel"/>
    <w:tmpl w:val="F188A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CE5108"/>
    <w:multiLevelType w:val="hybridMultilevel"/>
    <w:tmpl w:val="B35673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0AC0"/>
    <w:multiLevelType w:val="hybridMultilevel"/>
    <w:tmpl w:val="5080C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71A24"/>
    <w:multiLevelType w:val="hybridMultilevel"/>
    <w:tmpl w:val="42BE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1505F3F"/>
    <w:multiLevelType w:val="hybridMultilevel"/>
    <w:tmpl w:val="B060D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083D"/>
    <w:multiLevelType w:val="hybridMultilevel"/>
    <w:tmpl w:val="7F9AB916"/>
    <w:lvl w:ilvl="0" w:tplc="61BCC1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44D16"/>
    <w:multiLevelType w:val="hybridMultilevel"/>
    <w:tmpl w:val="24C64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779DF"/>
    <w:multiLevelType w:val="hybridMultilevel"/>
    <w:tmpl w:val="78DC1B0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2227"/>
    <w:multiLevelType w:val="hybridMultilevel"/>
    <w:tmpl w:val="B8DC48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5E4D41"/>
    <w:multiLevelType w:val="hybridMultilevel"/>
    <w:tmpl w:val="D3340F32"/>
    <w:lvl w:ilvl="0" w:tplc="49EA1302">
      <w:start w:val="1"/>
      <w:numFmt w:val="decimal"/>
      <w:lvlText w:val="%1"/>
      <w:lvlJc w:val="left"/>
      <w:pPr>
        <w:ind w:left="4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15C71"/>
    <w:multiLevelType w:val="hybridMultilevel"/>
    <w:tmpl w:val="4156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D1DD6"/>
    <w:multiLevelType w:val="hybridMultilevel"/>
    <w:tmpl w:val="2110EC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4186C18"/>
    <w:multiLevelType w:val="hybridMultilevel"/>
    <w:tmpl w:val="260C1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F25D1"/>
    <w:multiLevelType w:val="hybridMultilevel"/>
    <w:tmpl w:val="E3164C98"/>
    <w:lvl w:ilvl="0" w:tplc="DA70A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B8E79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EA6473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52C53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B7D4DED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1EE675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2001B4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1A2880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DBE2F0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267C2F1D"/>
    <w:multiLevelType w:val="hybridMultilevel"/>
    <w:tmpl w:val="6C0EE6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2B566F"/>
    <w:multiLevelType w:val="hybridMultilevel"/>
    <w:tmpl w:val="632C20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0456C"/>
    <w:multiLevelType w:val="multilevel"/>
    <w:tmpl w:val="1B167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E20FB0"/>
    <w:multiLevelType w:val="hybridMultilevel"/>
    <w:tmpl w:val="124421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B175DB3"/>
    <w:multiLevelType w:val="hybridMultilevel"/>
    <w:tmpl w:val="A3FEC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123E66"/>
    <w:multiLevelType w:val="hybridMultilevel"/>
    <w:tmpl w:val="D544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4C7E24"/>
    <w:multiLevelType w:val="hybridMultilevel"/>
    <w:tmpl w:val="693C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4737DD"/>
    <w:multiLevelType w:val="hybridMultilevel"/>
    <w:tmpl w:val="0A98B844"/>
    <w:lvl w:ilvl="0" w:tplc="B47CA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DA43B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4BCD80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4C0A9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37ED7F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5A6F24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90086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9E6BF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ABC997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3">
    <w:nsid w:val="414A749F"/>
    <w:multiLevelType w:val="hybridMultilevel"/>
    <w:tmpl w:val="A5D0A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6906DB"/>
    <w:multiLevelType w:val="hybridMultilevel"/>
    <w:tmpl w:val="5FBE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970C9"/>
    <w:multiLevelType w:val="hybridMultilevel"/>
    <w:tmpl w:val="29A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5A1"/>
    <w:multiLevelType w:val="hybridMultilevel"/>
    <w:tmpl w:val="639E1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A6A4B"/>
    <w:multiLevelType w:val="hybridMultilevel"/>
    <w:tmpl w:val="26E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74AD6"/>
    <w:multiLevelType w:val="hybridMultilevel"/>
    <w:tmpl w:val="3E06C7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DD2293"/>
    <w:multiLevelType w:val="hybridMultilevel"/>
    <w:tmpl w:val="2C0E7C74"/>
    <w:lvl w:ilvl="0" w:tplc="62AE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426516"/>
    <w:multiLevelType w:val="hybridMultilevel"/>
    <w:tmpl w:val="D3FE3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8605F"/>
    <w:multiLevelType w:val="hybridMultilevel"/>
    <w:tmpl w:val="B074F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73F4E96"/>
    <w:multiLevelType w:val="multilevel"/>
    <w:tmpl w:val="47E2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76730B"/>
    <w:multiLevelType w:val="hybridMultilevel"/>
    <w:tmpl w:val="62D6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AF6AB8"/>
    <w:multiLevelType w:val="hybridMultilevel"/>
    <w:tmpl w:val="3FDE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E1754C"/>
    <w:multiLevelType w:val="hybridMultilevel"/>
    <w:tmpl w:val="582C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C207AE"/>
    <w:multiLevelType w:val="hybridMultilevel"/>
    <w:tmpl w:val="9CDC0BA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B268CE"/>
    <w:multiLevelType w:val="hybridMultilevel"/>
    <w:tmpl w:val="0D002C92"/>
    <w:lvl w:ilvl="0" w:tplc="62AE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BF61AE"/>
    <w:multiLevelType w:val="hybridMultilevel"/>
    <w:tmpl w:val="BC56C54C"/>
    <w:lvl w:ilvl="0" w:tplc="2F6ED8F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F60EF7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22F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12E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749A4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F4E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7436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DE60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C74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B119BF"/>
    <w:multiLevelType w:val="hybridMultilevel"/>
    <w:tmpl w:val="40EAD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F7192"/>
    <w:multiLevelType w:val="multilevel"/>
    <w:tmpl w:val="6150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183908"/>
    <w:multiLevelType w:val="hybridMultilevel"/>
    <w:tmpl w:val="679E9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0528A8"/>
    <w:multiLevelType w:val="hybridMultilevel"/>
    <w:tmpl w:val="F7DA2504"/>
    <w:lvl w:ilvl="0" w:tplc="62AE3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3D3764"/>
    <w:multiLevelType w:val="hybridMultilevel"/>
    <w:tmpl w:val="4E8A833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4150EA2"/>
    <w:multiLevelType w:val="hybridMultilevel"/>
    <w:tmpl w:val="6D66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56F7138"/>
    <w:multiLevelType w:val="hybridMultilevel"/>
    <w:tmpl w:val="86A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6"/>
  </w:num>
  <w:num w:numId="8">
    <w:abstractNumId w:val="39"/>
  </w:num>
  <w:num w:numId="9">
    <w:abstractNumId w:val="25"/>
  </w:num>
  <w:num w:numId="10">
    <w:abstractNumId w:val="46"/>
  </w:num>
  <w:num w:numId="11">
    <w:abstractNumId w:val="15"/>
  </w:num>
  <w:num w:numId="12">
    <w:abstractNumId w:val="11"/>
  </w:num>
  <w:num w:numId="13">
    <w:abstractNumId w:val="20"/>
  </w:num>
  <w:num w:numId="14">
    <w:abstractNumId w:val="24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10"/>
  </w:num>
  <w:num w:numId="33">
    <w:abstractNumId w:val="26"/>
  </w:num>
  <w:num w:numId="34">
    <w:abstractNumId w:val="7"/>
  </w:num>
  <w:num w:numId="35">
    <w:abstractNumId w:val="9"/>
  </w:num>
  <w:num w:numId="3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4"/>
  </w:num>
  <w:num w:numId="38">
    <w:abstractNumId w:val="22"/>
  </w:num>
  <w:num w:numId="39">
    <w:abstractNumId w:val="28"/>
  </w:num>
  <w:num w:numId="40">
    <w:abstractNumId w:val="32"/>
  </w:num>
  <w:num w:numId="41">
    <w:abstractNumId w:val="40"/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  <w:num w:numId="44">
    <w:abstractNumId w:val="17"/>
    <w:lvlOverride w:ilvl="0">
      <w:startOverride w:val="1"/>
    </w:lvlOverride>
    <w:lvlOverride w:ilvl="1">
      <w:startOverride w:val="12"/>
    </w:lvlOverride>
    <w:lvlOverride w:ilvl="2">
      <w:startOverride w:val="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</w:num>
  <w:num w:numId="46">
    <w:abstractNumId w:val="18"/>
  </w:num>
  <w:num w:numId="47">
    <w:abstractNumId w:val="16"/>
  </w:num>
  <w:num w:numId="48">
    <w:abstractNumId w:val="3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DE5"/>
    <w:rsid w:val="00004D6D"/>
    <w:rsid w:val="000061EA"/>
    <w:rsid w:val="0001227A"/>
    <w:rsid w:val="00023B24"/>
    <w:rsid w:val="0003008A"/>
    <w:rsid w:val="00047B44"/>
    <w:rsid w:val="00053C41"/>
    <w:rsid w:val="00055780"/>
    <w:rsid w:val="000610E6"/>
    <w:rsid w:val="00085399"/>
    <w:rsid w:val="000C75B9"/>
    <w:rsid w:val="000E3103"/>
    <w:rsid w:val="00114C20"/>
    <w:rsid w:val="001217F2"/>
    <w:rsid w:val="0012539C"/>
    <w:rsid w:val="0013274B"/>
    <w:rsid w:val="00140B17"/>
    <w:rsid w:val="0014688C"/>
    <w:rsid w:val="00183372"/>
    <w:rsid w:val="0018549A"/>
    <w:rsid w:val="001D3BE4"/>
    <w:rsid w:val="001D4967"/>
    <w:rsid w:val="001E7CF3"/>
    <w:rsid w:val="00246187"/>
    <w:rsid w:val="002606A6"/>
    <w:rsid w:val="00276571"/>
    <w:rsid w:val="00281939"/>
    <w:rsid w:val="00290BD9"/>
    <w:rsid w:val="002A5E53"/>
    <w:rsid w:val="002A66D0"/>
    <w:rsid w:val="002B0892"/>
    <w:rsid w:val="002B2958"/>
    <w:rsid w:val="002B52BC"/>
    <w:rsid w:val="002D7087"/>
    <w:rsid w:val="002E0A50"/>
    <w:rsid w:val="0032028D"/>
    <w:rsid w:val="0037706D"/>
    <w:rsid w:val="00381243"/>
    <w:rsid w:val="00390D5B"/>
    <w:rsid w:val="003B2218"/>
    <w:rsid w:val="003F0A9F"/>
    <w:rsid w:val="00417957"/>
    <w:rsid w:val="004309B0"/>
    <w:rsid w:val="00490835"/>
    <w:rsid w:val="00491204"/>
    <w:rsid w:val="00494CD4"/>
    <w:rsid w:val="005303F6"/>
    <w:rsid w:val="00544560"/>
    <w:rsid w:val="00553B21"/>
    <w:rsid w:val="00595460"/>
    <w:rsid w:val="005C3B52"/>
    <w:rsid w:val="005D3283"/>
    <w:rsid w:val="005D4321"/>
    <w:rsid w:val="005E34FC"/>
    <w:rsid w:val="006156B4"/>
    <w:rsid w:val="00624E42"/>
    <w:rsid w:val="00653020"/>
    <w:rsid w:val="0066423E"/>
    <w:rsid w:val="006850FB"/>
    <w:rsid w:val="006866C8"/>
    <w:rsid w:val="006908BD"/>
    <w:rsid w:val="006B05D2"/>
    <w:rsid w:val="006E3927"/>
    <w:rsid w:val="006E4D5F"/>
    <w:rsid w:val="00706AC1"/>
    <w:rsid w:val="00730132"/>
    <w:rsid w:val="00736082"/>
    <w:rsid w:val="00740972"/>
    <w:rsid w:val="007531EE"/>
    <w:rsid w:val="008538B5"/>
    <w:rsid w:val="0086178C"/>
    <w:rsid w:val="00884EB7"/>
    <w:rsid w:val="00915249"/>
    <w:rsid w:val="009673D1"/>
    <w:rsid w:val="00970934"/>
    <w:rsid w:val="00972D9B"/>
    <w:rsid w:val="00974020"/>
    <w:rsid w:val="009754E8"/>
    <w:rsid w:val="0098715C"/>
    <w:rsid w:val="009B6B56"/>
    <w:rsid w:val="009E3DE5"/>
    <w:rsid w:val="00A311E1"/>
    <w:rsid w:val="00A46E5E"/>
    <w:rsid w:val="00AB2D5F"/>
    <w:rsid w:val="00AD6A37"/>
    <w:rsid w:val="00AF0615"/>
    <w:rsid w:val="00AF2C58"/>
    <w:rsid w:val="00AF7C03"/>
    <w:rsid w:val="00B07A9E"/>
    <w:rsid w:val="00B71A29"/>
    <w:rsid w:val="00B760C3"/>
    <w:rsid w:val="00B91740"/>
    <w:rsid w:val="00C2185F"/>
    <w:rsid w:val="00C32C86"/>
    <w:rsid w:val="00C4546A"/>
    <w:rsid w:val="00C63F4E"/>
    <w:rsid w:val="00C75F7F"/>
    <w:rsid w:val="00CC4463"/>
    <w:rsid w:val="00CD09B2"/>
    <w:rsid w:val="00CD4868"/>
    <w:rsid w:val="00CD54EA"/>
    <w:rsid w:val="00CE02BD"/>
    <w:rsid w:val="00CF257B"/>
    <w:rsid w:val="00CF541B"/>
    <w:rsid w:val="00CF6E8D"/>
    <w:rsid w:val="00D056C5"/>
    <w:rsid w:val="00D932EE"/>
    <w:rsid w:val="00D93F53"/>
    <w:rsid w:val="00DB4161"/>
    <w:rsid w:val="00DD61C8"/>
    <w:rsid w:val="00DD6742"/>
    <w:rsid w:val="00DE0096"/>
    <w:rsid w:val="00DE1172"/>
    <w:rsid w:val="00DF2E6A"/>
    <w:rsid w:val="00DF5834"/>
    <w:rsid w:val="00E21CCC"/>
    <w:rsid w:val="00E47B02"/>
    <w:rsid w:val="00E74CD1"/>
    <w:rsid w:val="00E864BB"/>
    <w:rsid w:val="00EA55C5"/>
    <w:rsid w:val="00EA72CA"/>
    <w:rsid w:val="00EC60C7"/>
    <w:rsid w:val="00ED106D"/>
    <w:rsid w:val="00F1283C"/>
    <w:rsid w:val="00F24C67"/>
    <w:rsid w:val="00F62053"/>
    <w:rsid w:val="00F7356E"/>
    <w:rsid w:val="00F931FC"/>
    <w:rsid w:val="00FC0A7C"/>
    <w:rsid w:val="00FE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7" type="connector" idref="#_x0000_s1035"/>
        <o:r id="V:Rule8" type="connector" idref="#_x0000_s1092"/>
        <o:r id="V:Rule9" type="connector" idref="#_x0000_s1037"/>
        <o:r id="V:Rule10" type="connector" idref="#_x0000_s1036"/>
        <o:r id="V:Rule11" type="connector" idref="#_x0000_s1093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DE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E3DE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E3D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3DE5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E3DE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9E3D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3D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9E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D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9E3DE5"/>
    <w:pPr>
      <w:tabs>
        <w:tab w:val="left" w:pos="4180"/>
      </w:tabs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9E3DE5"/>
  </w:style>
  <w:style w:type="paragraph" w:styleId="21">
    <w:name w:val="Body Text Indent 2"/>
    <w:basedOn w:val="a"/>
    <w:link w:val="22"/>
    <w:semiHidden/>
    <w:rsid w:val="009E3DE5"/>
    <w:pPr>
      <w:tabs>
        <w:tab w:val="left" w:pos="3591"/>
      </w:tabs>
      <w:spacing w:after="0" w:line="240" w:lineRule="auto"/>
      <w:ind w:left="18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9E3D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E3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E3DE5"/>
    <w:pPr>
      <w:spacing w:after="0" w:line="240" w:lineRule="auto"/>
      <w:ind w:left="142"/>
      <w:jc w:val="center"/>
    </w:pPr>
    <w:rPr>
      <w:rFonts w:ascii="Arial" w:hAnsi="Arial"/>
      <w:b/>
      <w:sz w:val="36"/>
      <w:szCs w:val="20"/>
    </w:rPr>
  </w:style>
  <w:style w:type="character" w:customStyle="1" w:styleId="aa">
    <w:name w:val="Название Знак"/>
    <w:basedOn w:val="a0"/>
    <w:link w:val="a9"/>
    <w:rsid w:val="009E3DE5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E3DE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E3DE5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E3DE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E3DE5"/>
    <w:rPr>
      <w:rFonts w:ascii="Calibri" w:eastAsia="Times New Roman" w:hAnsi="Calibri" w:cs="Times New Roman"/>
      <w:lang w:eastAsia="ru-RU"/>
    </w:rPr>
  </w:style>
  <w:style w:type="paragraph" w:styleId="af">
    <w:name w:val="Block Text"/>
    <w:basedOn w:val="a"/>
    <w:rsid w:val="009E3DE5"/>
    <w:pPr>
      <w:spacing w:after="0" w:line="240" w:lineRule="auto"/>
      <w:ind w:left="113" w:right="113"/>
      <w:jc w:val="center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rsid w:val="009E3DE5"/>
  </w:style>
  <w:style w:type="paragraph" w:customStyle="1" w:styleId="c4">
    <w:name w:val="c4"/>
    <w:basedOn w:val="a"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9E3DE5"/>
  </w:style>
  <w:style w:type="character" w:customStyle="1" w:styleId="c1">
    <w:name w:val="c1"/>
    <w:basedOn w:val="a0"/>
    <w:rsid w:val="009E3DE5"/>
  </w:style>
  <w:style w:type="paragraph" w:customStyle="1" w:styleId="c16">
    <w:name w:val="c16"/>
    <w:basedOn w:val="a"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Hyperlink"/>
    <w:basedOn w:val="a0"/>
    <w:unhideWhenUsed/>
    <w:rsid w:val="009E3DE5"/>
    <w:rPr>
      <w:color w:val="0000FF"/>
      <w:u w:val="single"/>
    </w:rPr>
  </w:style>
  <w:style w:type="paragraph" w:customStyle="1" w:styleId="formattext">
    <w:name w:val="formattext"/>
    <w:basedOn w:val="a"/>
    <w:rsid w:val="009E3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Emphasis"/>
    <w:basedOn w:val="a0"/>
    <w:qFormat/>
    <w:rsid w:val="009E3DE5"/>
    <w:rPr>
      <w:i/>
      <w:iCs/>
    </w:rPr>
  </w:style>
  <w:style w:type="paragraph" w:customStyle="1" w:styleId="paragraph">
    <w:name w:val="paragraph"/>
    <w:basedOn w:val="a"/>
    <w:rsid w:val="009E3DE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9E3DE5"/>
  </w:style>
  <w:style w:type="character" w:customStyle="1" w:styleId="eop">
    <w:name w:val="eop"/>
    <w:rsid w:val="009E3DE5"/>
  </w:style>
  <w:style w:type="paragraph" w:styleId="af2">
    <w:name w:val="header"/>
    <w:basedOn w:val="a"/>
    <w:link w:val="af3"/>
    <w:uiPriority w:val="99"/>
    <w:semiHidden/>
    <w:unhideWhenUsed/>
    <w:rsid w:val="009E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E3DE5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9E3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E3DE5"/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22"/>
    <w:qFormat/>
    <w:rsid w:val="009E3DE5"/>
    <w:rPr>
      <w:b/>
      <w:bCs/>
    </w:rPr>
  </w:style>
  <w:style w:type="character" w:customStyle="1" w:styleId="StrongEmphasis">
    <w:name w:val="Strong Emphasis"/>
    <w:uiPriority w:val="99"/>
    <w:rsid w:val="009B6B56"/>
    <w:rPr>
      <w:rFonts w:eastAsia="Times New Roman"/>
      <w:b/>
    </w:rPr>
  </w:style>
  <w:style w:type="paragraph" w:customStyle="1" w:styleId="TableContents">
    <w:name w:val="Table Contents"/>
    <w:basedOn w:val="a"/>
    <w:uiPriority w:val="99"/>
    <w:rsid w:val="0097402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olink">
    <w:name w:val="olink"/>
    <w:basedOn w:val="a0"/>
    <w:rsid w:val="00F62053"/>
  </w:style>
  <w:style w:type="table" w:styleId="-3">
    <w:name w:val="Light List Accent 3"/>
    <w:basedOn w:val="a1"/>
    <w:uiPriority w:val="61"/>
    <w:rsid w:val="00D93F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vk.com/club188671831" TargetMode="External"/><Relationship Id="rId18" Type="http://schemas.openxmlformats.org/officeDocument/2006/relationships/hyperlink" Target="https://yar109ds.edu.yar.ru/nash_detskiy_sad/nashi__dostizheniya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s://vk.com/club188671831" TargetMode="External"/><Relationship Id="rId17" Type="http://schemas.openxmlformats.org/officeDocument/2006/relationships/hyperlink" Target="https://yar109ds.edu.yar.ru/sertifikati__gramoti__diplomi/006_001_w800_h600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r109ds.edu.yar.ru/sertifikati__gramoti__diplomi/003_001_w800_h600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r109ds.edu.yar.ru/foto/sotsialnie_aktsii_i_volonterskoe_dvizhenie_sredstvo_effektivnoy_sotsializatsii_detey_v_dou/anket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r109ds.edu.yar.ru/sertifikati__gramoti__diplomi/004_001_w800_h600.jpg" TargetMode="External"/><Relationship Id="rId10" Type="http://schemas.openxmlformats.org/officeDocument/2006/relationships/hyperlink" Target="https://yar109ds.edu.yar.ru/sotsialnie_aktsii_i_volonterskoe_dvizhenie_sredstvo_effektivnoy_sotsializatsii_detey_v_dou/azbuka_volonterstva.pptx" TargetMode="External"/><Relationship Id="rId19" Type="http://schemas.openxmlformats.org/officeDocument/2006/relationships/hyperlink" Target="https://yar109ds.edu.yar.ru/nash_detskiy_sad/nashi__dostizh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8671831" TargetMode="External"/><Relationship Id="rId14" Type="http://schemas.openxmlformats.org/officeDocument/2006/relationships/hyperlink" Target="https://yar109ds.edu.yar.ru/sotsialnie_aktsii_i_volonterskoe_dvizhenie_sredstvo_effektivnoy_sotsializatsii_detey_v_dou/meropriyatiya_dvr_ya_volonter_3_.docx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Соответствие требованиям ФГОС ДО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Насыщенность</c:v>
                </c:pt>
                <c:pt idx="1">
                  <c:v>Трансформируемость</c:v>
                </c:pt>
                <c:pt idx="2">
                  <c:v>Полифункциональность</c:v>
                </c:pt>
                <c:pt idx="3">
                  <c:v>Вариативность</c:v>
                </c:pt>
                <c:pt idx="4">
                  <c:v>Доступность</c:v>
                </c:pt>
                <c:pt idx="5">
                  <c:v>Безопасность</c:v>
                </c:pt>
                <c:pt idx="6">
                  <c:v>ИТОГО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0.9</c:v>
                </c:pt>
                <c:pt idx="1">
                  <c:v>0.88000000000000322</c:v>
                </c:pt>
                <c:pt idx="2">
                  <c:v>0.74000000000000365</c:v>
                </c:pt>
                <c:pt idx="3">
                  <c:v>0.86000000000000065</c:v>
                </c:pt>
                <c:pt idx="4">
                  <c:v>0.88000000000000322</c:v>
                </c:pt>
                <c:pt idx="5">
                  <c:v>0.98</c:v>
                </c:pt>
                <c:pt idx="6">
                  <c:v>0.87000000000000655</c:v>
                </c:pt>
              </c:numCache>
            </c:numRef>
          </c:val>
        </c:ser>
        <c:axId val="33141504"/>
        <c:axId val="33143040"/>
      </c:barChart>
      <c:catAx>
        <c:axId val="33141504"/>
        <c:scaling>
          <c:orientation val="minMax"/>
        </c:scaling>
        <c:axPos val="b"/>
        <c:tickLblPos val="nextTo"/>
        <c:crossAx val="33143040"/>
        <c:crosses val="autoZero"/>
        <c:auto val="1"/>
        <c:lblAlgn val="ctr"/>
        <c:lblOffset val="100"/>
      </c:catAx>
      <c:valAx>
        <c:axId val="33143040"/>
        <c:scaling>
          <c:orientation val="minMax"/>
        </c:scaling>
        <c:axPos val="l"/>
        <c:numFmt formatCode="0%" sourceLinked="1"/>
        <c:tickLblPos val="nextTo"/>
        <c:crossAx val="3314150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plotArea>
      <c:layout>
        <c:manualLayout>
          <c:layoutTarget val="inner"/>
          <c:xMode val="edge"/>
          <c:yMode val="edge"/>
          <c:x val="4.5304859806742724E-2"/>
          <c:y val="2.2433813148587566E-2"/>
          <c:w val="0.80329518152181623"/>
          <c:h val="0.871022942834548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 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 </c:v>
                </c:pt>
                <c:pt idx="1">
                  <c:v>Развитие речи </c:v>
                </c:pt>
                <c:pt idx="2">
                  <c:v>Познавательное развитие</c:v>
                </c:pt>
                <c:pt idx="3">
                  <c:v>Художественно - эстетическое </c:v>
                </c:pt>
                <c:pt idx="4">
                  <c:v>Социально - коммуникативное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</c:v>
                </c:pt>
                <c:pt idx="1">
                  <c:v>64</c:v>
                </c:pt>
                <c:pt idx="2">
                  <c:v>66</c:v>
                </c:pt>
                <c:pt idx="3">
                  <c:v>66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Физическое развитие </c:v>
                </c:pt>
                <c:pt idx="1">
                  <c:v>Развитие речи </c:v>
                </c:pt>
                <c:pt idx="2">
                  <c:v>Познавательное развитие</c:v>
                </c:pt>
                <c:pt idx="3">
                  <c:v>Художественно - эстетическое </c:v>
                </c:pt>
                <c:pt idx="4">
                  <c:v>Социально - коммуникативное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70</c:v>
                </c:pt>
                <c:pt idx="1">
                  <c:v>82</c:v>
                </c:pt>
                <c:pt idx="2">
                  <c:v>85</c:v>
                </c:pt>
                <c:pt idx="3">
                  <c:v>65</c:v>
                </c:pt>
                <c:pt idx="4">
                  <c:v>79</c:v>
                </c:pt>
              </c:numCache>
            </c:numRef>
          </c:val>
        </c:ser>
        <c:axId val="56807424"/>
        <c:axId val="56808960"/>
      </c:barChart>
      <c:catAx>
        <c:axId val="568074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808960"/>
        <c:crosses val="autoZero"/>
        <c:auto val="1"/>
        <c:lblAlgn val="ctr"/>
        <c:lblOffset val="100"/>
      </c:catAx>
      <c:valAx>
        <c:axId val="56808960"/>
        <c:scaling>
          <c:orientation val="minMax"/>
        </c:scaling>
        <c:axPos val="l"/>
        <c:majorGridlines/>
        <c:numFmt formatCode="General" sourceLinked="1"/>
        <c:tickLblPos val="nextTo"/>
        <c:crossAx val="568074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93</Pages>
  <Words>17315</Words>
  <Characters>98696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2020-08-04T07:43:00Z</cp:lastPrinted>
  <dcterms:created xsi:type="dcterms:W3CDTF">2020-05-20T13:29:00Z</dcterms:created>
  <dcterms:modified xsi:type="dcterms:W3CDTF">2020-08-04T07:45:00Z</dcterms:modified>
</cp:coreProperties>
</file>