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5E" w:rsidRDefault="00E4685E" w:rsidP="00E4685E">
      <w:pPr>
        <w:pStyle w:val="c0"/>
        <w:spacing w:before="0" w:beforeAutospacing="0" w:after="0" w:afterAutospacing="0"/>
        <w:ind w:firstLine="424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b/>
          <w:bCs/>
          <w:color w:val="000000"/>
          <w:sz w:val="36"/>
          <w:szCs w:val="36"/>
        </w:rPr>
        <w:t>Зарядка - это весело!</w:t>
      </w:r>
    </w:p>
    <w:p w:rsidR="00E4685E" w:rsidRDefault="00E4685E" w:rsidP="00E4685E">
      <w:pPr>
        <w:pStyle w:val="c0"/>
        <w:spacing w:before="0" w:beforeAutospacing="0" w:after="0" w:afterAutospacing="0"/>
        <w:ind w:firstLine="424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i/>
          <w:iCs/>
          <w:color w:val="000000"/>
          <w:sz w:val="32"/>
          <w:szCs w:val="32"/>
        </w:rPr>
        <w:t>Консультация для родителей</w:t>
      </w:r>
    </w:p>
    <w:p w:rsidR="00E4685E" w:rsidRDefault="00E4685E" w:rsidP="00E4685E">
      <w:pPr>
        <w:pStyle w:val="c3"/>
        <w:spacing w:before="0" w:beforeAutospacing="0" w:after="0" w:afterAutospacing="0"/>
        <w:ind w:firstLine="424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Прекрасно понимая роль гимнастики в укреплении здоровья, ещё не все люди ею занимаются. Во многом это объясняется тем, что у них с детства не сформирована привычка, ежедневно выполнять комплекс физических упражнений. Такая, например, как привычка умываться, чистить зубы, причесываться.</w:t>
      </w:r>
    </w:p>
    <w:p w:rsidR="00E4685E" w:rsidRDefault="00E4685E" w:rsidP="00E4685E">
      <w:pPr>
        <w:pStyle w:val="c11"/>
        <w:spacing w:before="0" w:beforeAutospacing="0" w:after="0" w:afterAutospacing="0"/>
        <w:ind w:firstLine="424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Такие навыки нужно формировать с детства, тогда они останутся необходимой потребностью для человека на всю жизнь. Надо знать, что дети усваивают образ жизни родителей, их привычки «полезные и вредные», отношение к физкультуре. Личный пример родителей для ребенка убедительнее всяких аргументов, и лучший способ привить крохе любовь к физкультуре – заняться ею вместе с ним! </w:t>
      </w:r>
    </w:p>
    <w:p w:rsidR="00E4685E" w:rsidRDefault="00E4685E" w:rsidP="00E4685E">
      <w:pPr>
        <w:pStyle w:val="c3"/>
        <w:spacing w:before="0" w:beforeAutospacing="0" w:after="0" w:afterAutospacing="0"/>
        <w:ind w:firstLine="424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комплексуйте,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</w:t>
      </w:r>
    </w:p>
    <w:p w:rsidR="00E4685E" w:rsidRDefault="00E4685E" w:rsidP="00E4685E">
      <w:pPr>
        <w:pStyle w:val="c3"/>
        <w:spacing w:before="0" w:beforeAutospacing="0" w:after="0" w:afterAutospacing="0"/>
        <w:ind w:firstLine="424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Очень важен эмоциональный фон зарядки. В непринужденной обстановке любое дело – в удовольствие. Поэтому больше улыбайтесь и шутите. Задать настроение и ритм движений поможет хорошая музыка. Лучше использовать детскую музыку, знакомую ребенку. В интернете можно найти несколько видеозарядок с любимыми мультгероями («Смешарики. Зарядка для детей», «Зарядка для детей с Дино», «Капитан Краб. Разминка», «Капитан Краб. Делай так!», «Веселая мультзарядка»), что также поможет вам заинтересовать ребенка.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E4685E" w:rsidRDefault="00E4685E" w:rsidP="00E4685E">
      <w:pPr>
        <w:pStyle w:val="c3"/>
        <w:spacing w:before="0" w:beforeAutospacing="0" w:after="0" w:afterAutospacing="0"/>
        <w:ind w:firstLine="424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Утренней гимнастикой можно заниматься дома с ребенком с 2-летнего возраста. Несложный комплекс физических упражнений оказывает положительное влияние на деятельность всех органов и систем «сердечно - сосудистую, дыхательную, нервную, обмен веществ, опорно-двигательный аппарат» способствует формированию правильной осанки и предупреждению плоскостопия, воспитывает хорошую привычку заниматься физическими упражнениями каждый день. Важно, чтобы каждое движение кроха выполнял с удовольствием и без лишнего напряжения. </w:t>
      </w:r>
    </w:p>
    <w:p w:rsidR="00E4685E" w:rsidRDefault="00E4685E" w:rsidP="00E4685E">
      <w:pPr>
        <w:pStyle w:val="c3"/>
        <w:spacing w:before="0" w:beforeAutospacing="0" w:after="0" w:afterAutospacing="0"/>
        <w:ind w:firstLine="424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 xml:space="preserve">В холодное время года перед проведением утренней гимнастики нужно проветрить помещение. Это для того, что во время двигательной деятельности углубляется и учащается дыхание, в легкие ребенка должен поступать свежий воздух. Температура должна быть не выше 18-19 градусов. </w:t>
      </w:r>
      <w:r>
        <w:rPr>
          <w:rStyle w:val="c2"/>
          <w:rFonts w:ascii="&amp;quot" w:hAnsi="&amp;quot"/>
          <w:color w:val="000000"/>
          <w:sz w:val="28"/>
          <w:szCs w:val="28"/>
        </w:rPr>
        <w:lastRenderedPageBreak/>
        <w:t>Хорошо, если ребенок привык выполнять упражнения при открытой форточке или фрамуге. Летом утреннюю гимнастику рекомендуется выполнять  на свежем воздухе, в виде оздоровительного бега.</w:t>
      </w:r>
    </w:p>
    <w:p w:rsidR="00E4685E" w:rsidRDefault="00E4685E" w:rsidP="00E4685E">
      <w:pPr>
        <w:pStyle w:val="c14"/>
        <w:spacing w:before="0" w:beforeAutospacing="0" w:after="0" w:afterAutospacing="0"/>
        <w:ind w:firstLine="358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Форма одежды должна быть удобной и свободной из натуральных материалов; лучше зарядку проводить босиком или в удобной спортивной обуви.</w:t>
      </w:r>
    </w:p>
    <w:p w:rsidR="00E4685E" w:rsidRDefault="00E4685E" w:rsidP="00E4685E">
      <w:pPr>
        <w:pStyle w:val="c14"/>
        <w:spacing w:before="0" w:beforeAutospacing="0" w:after="0" w:afterAutospacing="0"/>
        <w:ind w:firstLine="358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  <w:sz w:val="28"/>
          <w:szCs w:val="28"/>
        </w:rPr>
        <w:t>Еще одним из важных пунктов при выполнении зарядки является то, что нужно не просто выполнить все упражнения, а важно следить за дыханием ребенка. Вдох должен быть глубоким через нос, а выдох – медленным и продолжительным через рот.</w:t>
      </w:r>
    </w:p>
    <w:p w:rsidR="00E4685E" w:rsidRPr="00884B1C" w:rsidRDefault="00E4685E" w:rsidP="00E4685E">
      <w:pPr>
        <w:pStyle w:val="c10"/>
        <w:spacing w:before="0" w:beforeAutospacing="0" w:after="0" w:afterAutospacing="0"/>
        <w:jc w:val="center"/>
        <w:rPr>
          <w:rFonts w:ascii="&amp;quot" w:hAnsi="&amp;quot"/>
          <w:color w:val="31849B" w:themeColor="accent5" w:themeShade="BF"/>
          <w:sz w:val="22"/>
          <w:szCs w:val="22"/>
        </w:rPr>
      </w:pPr>
      <w:r w:rsidRPr="00884B1C">
        <w:rPr>
          <w:rStyle w:val="c6"/>
          <w:rFonts w:ascii="&amp;quot" w:hAnsi="&amp;quot"/>
          <w:b/>
          <w:bCs/>
          <w:color w:val="31849B" w:themeColor="accent5" w:themeShade="BF"/>
          <w:sz w:val="36"/>
          <w:szCs w:val="36"/>
        </w:rPr>
        <w:t xml:space="preserve">Примерный комплекс упражнений </w:t>
      </w:r>
    </w:p>
    <w:p w:rsidR="00E4685E" w:rsidRPr="00884B1C" w:rsidRDefault="00E4685E" w:rsidP="00E4685E">
      <w:pPr>
        <w:pStyle w:val="c10"/>
        <w:spacing w:before="0" w:beforeAutospacing="0" w:after="0" w:afterAutospacing="0"/>
        <w:jc w:val="center"/>
        <w:rPr>
          <w:rFonts w:ascii="&amp;quot" w:hAnsi="&amp;quot"/>
          <w:color w:val="31849B" w:themeColor="accent5" w:themeShade="BF"/>
          <w:sz w:val="22"/>
          <w:szCs w:val="22"/>
        </w:rPr>
      </w:pPr>
      <w:r w:rsidRPr="00884B1C">
        <w:rPr>
          <w:rStyle w:val="c6"/>
          <w:rFonts w:ascii="&amp;quot" w:hAnsi="&amp;quot"/>
          <w:b/>
          <w:bCs/>
          <w:color w:val="31849B" w:themeColor="accent5" w:themeShade="BF"/>
          <w:sz w:val="36"/>
          <w:szCs w:val="36"/>
        </w:rPr>
        <w:t>для самых маленьких: «Нескучная гимнастика».</w:t>
      </w:r>
    </w:p>
    <w:p w:rsidR="00E4685E" w:rsidRDefault="00E4685E" w:rsidP="00E4685E">
      <w:pPr>
        <w:pStyle w:val="c1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i/>
          <w:iCs/>
          <w:color w:val="000000"/>
          <w:sz w:val="32"/>
          <w:szCs w:val="32"/>
        </w:rPr>
        <w:t>«Выпустим жука на волю»</w:t>
      </w:r>
    </w:p>
    <w:p w:rsidR="00E4685E" w:rsidRDefault="00E4685E" w:rsidP="00E4685E">
      <w:pPr>
        <w:pStyle w:val="c5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2"/>
          <w:rFonts w:ascii="&amp;quot" w:hAnsi="&amp;quot"/>
          <w:color w:val="000000"/>
          <w:sz w:val="32"/>
          <w:szCs w:val="32"/>
        </w:rPr>
        <w:t>Выполним дыхательное упражнение — «Жук-дровосек».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8"/>
          <w:rFonts w:ascii="&amp;quot" w:hAnsi="&amp;quot"/>
          <w:b/>
          <w:bCs/>
          <w:i/>
          <w:iCs/>
          <w:color w:val="000000"/>
          <w:sz w:val="32"/>
          <w:szCs w:val="32"/>
        </w:rPr>
        <w:t>Описание:</w:t>
      </w:r>
      <w:r>
        <w:rPr>
          <w:rStyle w:val="c12"/>
          <w:rFonts w:ascii="&amp;quot" w:hAnsi="&amp;quot"/>
          <w:color w:val="000000"/>
          <w:sz w:val="32"/>
          <w:szCs w:val="32"/>
        </w:rPr>
        <w:t> Садимся на пол, скрестив руки на груди, голова опущена вниз. Напрягаем грудную клетку, произнося звук «ж-ж-ж» — выдох. Теперь разводим руки в стороны, расправляем плечи, голову держим прямо — вдох: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1"/>
          <w:rFonts w:ascii="&amp;quot" w:hAnsi="&amp;quot"/>
          <w:i/>
          <w:iCs/>
          <w:color w:val="000000"/>
          <w:sz w:val="32"/>
          <w:szCs w:val="32"/>
        </w:rPr>
        <w:t>А может быть, это был жук дровосек (ж-ж-ж)</w:t>
      </w:r>
      <w:r>
        <w:rPr>
          <w:rFonts w:ascii="&amp;quot" w:hAnsi="&amp;quot"/>
          <w:i/>
          <w:iCs/>
          <w:color w:val="000000"/>
          <w:sz w:val="32"/>
          <w:szCs w:val="32"/>
        </w:rPr>
        <w:br/>
      </w:r>
      <w:r>
        <w:rPr>
          <w:rStyle w:val="c1"/>
          <w:rFonts w:ascii="&amp;quot" w:hAnsi="&amp;quot"/>
          <w:i/>
          <w:iCs/>
          <w:color w:val="000000"/>
          <w:sz w:val="32"/>
          <w:szCs w:val="32"/>
        </w:rPr>
        <w:t>И лишь притворился, что он человек?</w:t>
      </w:r>
      <w:r>
        <w:rPr>
          <w:rFonts w:ascii="&amp;quot" w:hAnsi="&amp;quot"/>
          <w:i/>
          <w:iCs/>
          <w:color w:val="000000"/>
          <w:sz w:val="32"/>
          <w:szCs w:val="32"/>
        </w:rPr>
        <w:br/>
      </w:r>
    </w:p>
    <w:p w:rsidR="00E4685E" w:rsidRDefault="00E4685E" w:rsidP="00E4685E">
      <w:pPr>
        <w:pStyle w:val="c1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i/>
          <w:iCs/>
          <w:color w:val="000000"/>
          <w:sz w:val="32"/>
          <w:szCs w:val="32"/>
        </w:rPr>
        <w:t>«Гибкий маленький котёнок»</w:t>
      </w:r>
    </w:p>
    <w:p w:rsidR="00E4685E" w:rsidRDefault="00E4685E" w:rsidP="00E4685E">
      <w:pPr>
        <w:pStyle w:val="c5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i/>
          <w:iCs/>
          <w:color w:val="000000"/>
          <w:sz w:val="32"/>
          <w:szCs w:val="32"/>
        </w:rPr>
        <w:t>Описание:</w:t>
      </w:r>
      <w:r>
        <w:rPr>
          <w:rStyle w:val="c4"/>
          <w:rFonts w:ascii="&amp;quot" w:hAnsi="&amp;quot"/>
          <w:color w:val="000000"/>
          <w:sz w:val="32"/>
          <w:szCs w:val="32"/>
        </w:rPr>
        <w:t> Ложимся на коврик, на живот и начинаем потягиваться, как это делают котята. Малыш должен округлить спинку, а потом выпрямить её: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4"/>
          <w:rFonts w:ascii="&amp;quot" w:hAnsi="&amp;quot"/>
          <w:color w:val="000000"/>
          <w:sz w:val="32"/>
          <w:szCs w:val="32"/>
        </w:rPr>
        <w:t>А котята спинки выгнут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4"/>
          <w:rFonts w:ascii="&amp;quot" w:hAnsi="&amp;quot"/>
          <w:color w:val="000000"/>
          <w:sz w:val="32"/>
          <w:szCs w:val="32"/>
        </w:rPr>
        <w:t>И неслышно с места прыгнут,</w:t>
      </w:r>
    </w:p>
    <w:p w:rsidR="00E4685E" w:rsidRDefault="00E4685E" w:rsidP="00E4685E">
      <w:pPr>
        <w:pStyle w:val="c5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32"/>
          <w:szCs w:val="32"/>
        </w:rPr>
        <w:t>Перед тем как прогуляться,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4"/>
          <w:rFonts w:ascii="&amp;quot" w:hAnsi="&amp;quot"/>
          <w:color w:val="000000"/>
          <w:sz w:val="32"/>
          <w:szCs w:val="32"/>
        </w:rPr>
        <w:t>Начинают умываться.</w:t>
      </w:r>
      <w:r>
        <w:rPr>
          <w:rFonts w:ascii="&amp;quot" w:hAnsi="&amp;quot"/>
          <w:color w:val="000000"/>
          <w:sz w:val="32"/>
          <w:szCs w:val="32"/>
        </w:rPr>
        <w:br/>
      </w:r>
    </w:p>
    <w:p w:rsidR="00E4685E" w:rsidRDefault="00E4685E" w:rsidP="00E4685E">
      <w:pPr>
        <w:pStyle w:val="c1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i/>
          <w:iCs/>
          <w:color w:val="000000"/>
          <w:sz w:val="32"/>
          <w:szCs w:val="32"/>
        </w:rPr>
        <w:t>«Змейка юркая ползет»</w:t>
      </w:r>
    </w:p>
    <w:p w:rsidR="00E4685E" w:rsidRDefault="00E4685E" w:rsidP="00E4685E">
      <w:pPr>
        <w:pStyle w:val="c5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i/>
          <w:iCs/>
          <w:color w:val="000000"/>
          <w:sz w:val="32"/>
          <w:szCs w:val="32"/>
        </w:rPr>
        <w:t>Описание:</w:t>
      </w:r>
      <w:r>
        <w:rPr>
          <w:rStyle w:val="c12"/>
          <w:rFonts w:ascii="&amp;quot" w:hAnsi="&amp;quot"/>
          <w:color w:val="000000"/>
          <w:sz w:val="32"/>
          <w:szCs w:val="32"/>
        </w:rPr>
        <w:t> А теперь в положении на животе попробуем проползти, как настоящая змея: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12"/>
          <w:rFonts w:ascii="&amp;quot" w:hAnsi="&amp;quot"/>
          <w:color w:val="000000"/>
          <w:sz w:val="32"/>
          <w:szCs w:val="32"/>
        </w:rPr>
        <w:t>Однажды я увидел змею.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12"/>
          <w:rFonts w:ascii="&amp;quot" w:hAnsi="&amp;quot"/>
          <w:color w:val="000000"/>
          <w:sz w:val="32"/>
          <w:szCs w:val="32"/>
        </w:rPr>
        <w:t xml:space="preserve">И сам себе задал вопрос — 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12"/>
          <w:rFonts w:ascii="&amp;quot" w:hAnsi="&amp;quot"/>
          <w:color w:val="000000"/>
          <w:sz w:val="32"/>
          <w:szCs w:val="32"/>
        </w:rPr>
        <w:t>Где у него начинается шея,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12"/>
          <w:rFonts w:ascii="&amp;quot" w:hAnsi="&amp;quot"/>
          <w:color w:val="000000"/>
          <w:sz w:val="32"/>
          <w:szCs w:val="32"/>
        </w:rPr>
        <w:t>И где кончается хвост?</w:t>
      </w:r>
      <w:r>
        <w:rPr>
          <w:rFonts w:ascii="&amp;quot" w:hAnsi="&amp;quot"/>
          <w:color w:val="000000"/>
          <w:sz w:val="32"/>
          <w:szCs w:val="32"/>
        </w:rPr>
        <w:br/>
      </w:r>
    </w:p>
    <w:p w:rsidR="00E4685E" w:rsidRDefault="00E4685E" w:rsidP="00E4685E">
      <w:pPr>
        <w:pStyle w:val="c10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i/>
          <w:iCs/>
          <w:color w:val="000000"/>
          <w:sz w:val="32"/>
          <w:szCs w:val="32"/>
        </w:rPr>
        <w:t>«Ёж колючки распустил»</w:t>
      </w:r>
    </w:p>
    <w:p w:rsidR="00E4685E" w:rsidRDefault="00E4685E" w:rsidP="00E4685E">
      <w:pPr>
        <w:pStyle w:val="c17"/>
        <w:spacing w:before="0" w:beforeAutospacing="0" w:after="0" w:afterAutospacing="0"/>
        <w:rPr>
          <w:rStyle w:val="c12"/>
          <w:rFonts w:ascii="&amp;quot" w:hAnsi="&amp;quot"/>
          <w:color w:val="000000"/>
          <w:sz w:val="32"/>
          <w:szCs w:val="32"/>
        </w:rPr>
      </w:pPr>
      <w:r>
        <w:rPr>
          <w:rStyle w:val="c12"/>
          <w:rFonts w:ascii="&amp;quot" w:hAnsi="&amp;quot"/>
          <w:color w:val="000000"/>
          <w:sz w:val="32"/>
          <w:szCs w:val="32"/>
        </w:rPr>
        <w:t>Ещё одно дыхательное упражнение «Ёжик».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8"/>
          <w:rFonts w:ascii="&amp;quot" w:hAnsi="&amp;quot"/>
          <w:b/>
          <w:bCs/>
          <w:i/>
          <w:iCs/>
          <w:color w:val="000000"/>
          <w:sz w:val="32"/>
          <w:szCs w:val="32"/>
        </w:rPr>
        <w:t>Описание:</w:t>
      </w:r>
      <w:r>
        <w:rPr>
          <w:rStyle w:val="c12"/>
          <w:rFonts w:ascii="&amp;quot" w:hAnsi="&amp;quot"/>
          <w:color w:val="000000"/>
          <w:sz w:val="32"/>
          <w:szCs w:val="32"/>
        </w:rPr>
        <w:t> Ложимся на спину, руки вдоль туловища.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12"/>
          <w:rFonts w:ascii="&amp;quot" w:hAnsi="&amp;quot"/>
          <w:color w:val="000000"/>
          <w:sz w:val="32"/>
          <w:szCs w:val="32"/>
        </w:rPr>
        <w:lastRenderedPageBreak/>
        <w:t>Сгибаем ноги и руки, притягиваем их к груди,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12"/>
          <w:rFonts w:ascii="&amp;quot" w:hAnsi="&amp;quot"/>
          <w:color w:val="000000"/>
          <w:sz w:val="32"/>
          <w:szCs w:val="32"/>
        </w:rPr>
        <w:t>выдыхаем, произнося вслух «бр-р-р-р-р! — так ёжик замерз. Потом опускаем ноги, поднимаем руки кверху — вдох (ёжик согрелся).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12"/>
          <w:rFonts w:ascii="&amp;quot" w:hAnsi="&amp;quot"/>
          <w:color w:val="000000"/>
          <w:sz w:val="32"/>
          <w:szCs w:val="32"/>
        </w:rPr>
        <w:t>Повторяем несколько раз: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12"/>
          <w:rFonts w:ascii="&amp;quot" w:hAnsi="&amp;quot"/>
          <w:color w:val="000000"/>
          <w:sz w:val="32"/>
          <w:szCs w:val="32"/>
        </w:rPr>
        <w:t>Вот свернулся ёж в клубок,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12"/>
          <w:rFonts w:ascii="&amp;quot" w:hAnsi="&amp;quot"/>
          <w:color w:val="000000"/>
          <w:sz w:val="32"/>
          <w:szCs w:val="32"/>
        </w:rPr>
        <w:t>Потому что он продрог.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12"/>
          <w:rFonts w:ascii="&amp;quot" w:hAnsi="&amp;quot"/>
          <w:color w:val="000000"/>
          <w:sz w:val="32"/>
          <w:szCs w:val="32"/>
        </w:rPr>
        <w:t>Лучик ёжика коснулся,</w:t>
      </w:r>
      <w:r>
        <w:rPr>
          <w:rFonts w:ascii="&amp;quot" w:hAnsi="&amp;quot"/>
          <w:color w:val="000000"/>
          <w:sz w:val="32"/>
          <w:szCs w:val="32"/>
        </w:rPr>
        <w:br/>
      </w:r>
      <w:r>
        <w:rPr>
          <w:rStyle w:val="c12"/>
          <w:rFonts w:ascii="&amp;quot" w:hAnsi="&amp;quot"/>
          <w:color w:val="000000"/>
          <w:sz w:val="32"/>
          <w:szCs w:val="32"/>
        </w:rPr>
        <w:t>Ёжик сладко потянулся.</w:t>
      </w:r>
    </w:p>
    <w:p w:rsidR="00E4685E" w:rsidRDefault="00E4685E" w:rsidP="00E4685E">
      <w:pPr>
        <w:pStyle w:val="c17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59576E" w:rsidRDefault="00E4685E">
      <w:r>
        <w:rPr>
          <w:sz w:val="32"/>
          <w:szCs w:val="32"/>
        </w:rPr>
        <w:t>Вот , что я предлагаю для наших младших детишек , пример веселой зарядки:</w:t>
      </w:r>
      <w:r w:rsidR="00771ECC">
        <w:t xml:space="preserve"> </w:t>
      </w:r>
      <w:r>
        <w:t xml:space="preserve"> </w:t>
      </w:r>
      <w:hyperlink r:id="rId4" w:tgtFrame="_blank" w:history="1">
        <w:r w:rsidRPr="00E4685E">
          <w:rPr>
            <w:rStyle w:val="a3"/>
          </w:rPr>
          <w:t>https://youtu.be/Znqynwk6YN8</w:t>
        </w:r>
      </w:hyperlink>
    </w:p>
    <w:p w:rsidR="00771ECC" w:rsidRDefault="00771ECC"/>
    <w:p w:rsidR="00E4685E" w:rsidRPr="00E4685E" w:rsidRDefault="00884B1C" w:rsidP="00E4685E">
      <w:r>
        <w:rPr>
          <w:sz w:val="32"/>
          <w:szCs w:val="32"/>
        </w:rPr>
        <w:t>Старших ребятишек, вот такие</w:t>
      </w:r>
      <w:r w:rsidR="00E4685E">
        <w:rPr>
          <w:sz w:val="32"/>
          <w:szCs w:val="32"/>
        </w:rPr>
        <w:t xml:space="preserve"> комплекс</w:t>
      </w:r>
      <w:r>
        <w:rPr>
          <w:sz w:val="32"/>
          <w:szCs w:val="32"/>
        </w:rPr>
        <w:t>ы-</w:t>
      </w:r>
      <w:r w:rsidR="00E468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смотрите, </w:t>
      </w:r>
      <w:r w:rsidR="00E4685E">
        <w:rPr>
          <w:sz w:val="32"/>
          <w:szCs w:val="32"/>
        </w:rPr>
        <w:t>слушайте  слова и повторяйте:</w:t>
      </w:r>
      <w:r w:rsidR="00771ECC">
        <w:t xml:space="preserve">  </w:t>
      </w:r>
    </w:p>
    <w:p w:rsidR="00884B1C" w:rsidRDefault="00A0781C" w:rsidP="00884B1C">
      <w:pPr>
        <w:rPr>
          <w:rStyle w:val="a3"/>
        </w:rPr>
      </w:pPr>
      <w:hyperlink r:id="rId5" w:history="1">
        <w:r w:rsidR="00E4685E" w:rsidRPr="00E4685E">
          <w:rPr>
            <w:rStyle w:val="a3"/>
          </w:rPr>
          <w:t>https://youtu.be/a3pMqrjRciI</w:t>
        </w:r>
      </w:hyperlink>
      <w:r w:rsidR="00884B1C">
        <w:t xml:space="preserve">     ,     </w:t>
      </w:r>
      <w:hyperlink r:id="rId6" w:history="1">
        <w:r w:rsidR="00884B1C" w:rsidRPr="0013113C">
          <w:rPr>
            <w:rStyle w:val="a3"/>
          </w:rPr>
          <w:t>https://mp3fan.cc/download1/wait</w:t>
        </w:r>
      </w:hyperlink>
    </w:p>
    <w:p w:rsidR="00771ECC" w:rsidRPr="00884B1C" w:rsidRDefault="00884B1C">
      <w:pPr>
        <w:rPr>
          <w:color w:val="C0504D" w:themeColor="accent2"/>
          <w:sz w:val="44"/>
          <w:szCs w:val="44"/>
          <w:u w:val="single"/>
        </w:rPr>
      </w:pPr>
      <w:r>
        <w:rPr>
          <w:rStyle w:val="a3"/>
          <w:color w:val="C0504D" w:themeColor="accent2"/>
          <w:sz w:val="44"/>
          <w:szCs w:val="44"/>
        </w:rPr>
        <w:t>Делитесь фотографиями, присылайте воспитателям, как вы занимаетесь утренней гимнастикой и физкульту</w:t>
      </w:r>
      <w:bookmarkStart w:id="0" w:name="_GoBack"/>
      <w:bookmarkEnd w:id="0"/>
      <w:r>
        <w:rPr>
          <w:rStyle w:val="a3"/>
          <w:color w:val="C0504D" w:themeColor="accent2"/>
          <w:sz w:val="44"/>
          <w:szCs w:val="44"/>
        </w:rPr>
        <w:t>рой дома, нам будет очень интересно!</w:t>
      </w:r>
    </w:p>
    <w:p w:rsidR="00771ECC" w:rsidRDefault="00771ECC"/>
    <w:p w:rsidR="00771ECC" w:rsidRPr="00884B1C" w:rsidRDefault="00884B1C">
      <w:pPr>
        <w:rPr>
          <w:sz w:val="28"/>
          <w:szCs w:val="28"/>
        </w:rPr>
      </w:pPr>
      <w:r>
        <w:rPr>
          <w:sz w:val="28"/>
          <w:szCs w:val="28"/>
        </w:rPr>
        <w:t>Инструктор по физическому воспитанию Красная Светлана Сергеевна.</w:t>
      </w:r>
    </w:p>
    <w:p w:rsidR="00771ECC" w:rsidRDefault="00771ECC"/>
    <w:p w:rsidR="00771ECC" w:rsidRDefault="00771ECC"/>
    <w:sectPr w:rsidR="00771ECC" w:rsidSect="00A0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742"/>
    <w:rsid w:val="004B1742"/>
    <w:rsid w:val="0059576E"/>
    <w:rsid w:val="00715C39"/>
    <w:rsid w:val="00771ECC"/>
    <w:rsid w:val="00884B1C"/>
    <w:rsid w:val="00A0781C"/>
    <w:rsid w:val="00E4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ECC"/>
    <w:rPr>
      <w:color w:val="0000FF" w:themeColor="hyperlink"/>
      <w:u w:val="single"/>
    </w:rPr>
  </w:style>
  <w:style w:type="paragraph" w:customStyle="1" w:styleId="c0">
    <w:name w:val="c0"/>
    <w:basedOn w:val="a"/>
    <w:rsid w:val="00E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685E"/>
  </w:style>
  <w:style w:type="character" w:customStyle="1" w:styleId="c8">
    <w:name w:val="c8"/>
    <w:basedOn w:val="a0"/>
    <w:rsid w:val="00E4685E"/>
  </w:style>
  <w:style w:type="paragraph" w:customStyle="1" w:styleId="c3">
    <w:name w:val="c3"/>
    <w:basedOn w:val="a"/>
    <w:rsid w:val="00E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685E"/>
  </w:style>
  <w:style w:type="paragraph" w:customStyle="1" w:styleId="c11">
    <w:name w:val="c11"/>
    <w:basedOn w:val="a"/>
    <w:rsid w:val="00E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685E"/>
  </w:style>
  <w:style w:type="character" w:customStyle="1" w:styleId="c1">
    <w:name w:val="c1"/>
    <w:basedOn w:val="a0"/>
    <w:rsid w:val="00E4685E"/>
  </w:style>
  <w:style w:type="character" w:customStyle="1" w:styleId="c4">
    <w:name w:val="c4"/>
    <w:basedOn w:val="a0"/>
    <w:rsid w:val="00E4685E"/>
  </w:style>
  <w:style w:type="paragraph" w:customStyle="1" w:styleId="c17">
    <w:name w:val="c17"/>
    <w:basedOn w:val="a"/>
    <w:rsid w:val="00E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ECC"/>
    <w:rPr>
      <w:color w:val="0000FF" w:themeColor="hyperlink"/>
      <w:u w:val="single"/>
    </w:rPr>
  </w:style>
  <w:style w:type="paragraph" w:customStyle="1" w:styleId="c0">
    <w:name w:val="c0"/>
    <w:basedOn w:val="a"/>
    <w:rsid w:val="00E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685E"/>
  </w:style>
  <w:style w:type="character" w:customStyle="1" w:styleId="c8">
    <w:name w:val="c8"/>
    <w:basedOn w:val="a0"/>
    <w:rsid w:val="00E4685E"/>
  </w:style>
  <w:style w:type="paragraph" w:customStyle="1" w:styleId="c3">
    <w:name w:val="c3"/>
    <w:basedOn w:val="a"/>
    <w:rsid w:val="00E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685E"/>
  </w:style>
  <w:style w:type="paragraph" w:customStyle="1" w:styleId="c11">
    <w:name w:val="c11"/>
    <w:basedOn w:val="a"/>
    <w:rsid w:val="00E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685E"/>
  </w:style>
  <w:style w:type="character" w:customStyle="1" w:styleId="c1">
    <w:name w:val="c1"/>
    <w:basedOn w:val="a0"/>
    <w:rsid w:val="00E4685E"/>
  </w:style>
  <w:style w:type="character" w:customStyle="1" w:styleId="c4">
    <w:name w:val="c4"/>
    <w:basedOn w:val="a0"/>
    <w:rsid w:val="00E4685E"/>
  </w:style>
  <w:style w:type="paragraph" w:customStyle="1" w:styleId="c17">
    <w:name w:val="c17"/>
    <w:basedOn w:val="a"/>
    <w:rsid w:val="00E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3fan.cc/download1/wait" TargetMode="External"/><Relationship Id="rId5" Type="http://schemas.openxmlformats.org/officeDocument/2006/relationships/hyperlink" Target="https://youtu.be/a3pMqrjRciI" TargetMode="External"/><Relationship Id="rId4" Type="http://schemas.openxmlformats.org/officeDocument/2006/relationships/hyperlink" Target="https://youtu.be/Znqynwk6YN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petrovich™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ogogo</dc:creator>
  <cp:lastModifiedBy>New0133</cp:lastModifiedBy>
  <cp:revision>2</cp:revision>
  <dcterms:created xsi:type="dcterms:W3CDTF">2020-04-20T12:11:00Z</dcterms:created>
  <dcterms:modified xsi:type="dcterms:W3CDTF">2020-04-20T12:11:00Z</dcterms:modified>
</cp:coreProperties>
</file>